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0" w:rsidRPr="005E22C2" w:rsidRDefault="00687EC0" w:rsidP="005E22C2">
      <w:pPr>
        <w:suppressAutoHyphens/>
        <w:spacing w:after="120"/>
        <w:rPr>
          <w:rFonts w:ascii="Calibri" w:hAnsi="Calibri" w:cs="Arial"/>
          <w:sz w:val="22"/>
          <w:szCs w:val="24"/>
          <w:lang w:eastAsia="ar-SA"/>
        </w:rPr>
      </w:pPr>
      <w:r w:rsidRPr="00687EC0">
        <w:rPr>
          <w:rFonts w:ascii="Calibri" w:hAnsi="Calibri" w:cs="Arial"/>
          <w:noProof/>
          <w:sz w:val="22"/>
          <w:szCs w:val="24"/>
        </w:rPr>
        <w:drawing>
          <wp:inline distT="0" distB="0" distL="0" distR="0" wp14:anchorId="6AB653E1" wp14:editId="6FBCD845">
            <wp:extent cx="895350" cy="6000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</w:t>
      </w:r>
      <w:r w:rsidR="00105B18">
        <w:rPr>
          <w:rFonts w:ascii="Calibri" w:hAnsi="Calibri" w:cs="Arial"/>
          <w:sz w:val="22"/>
          <w:szCs w:val="24"/>
          <w:lang w:val="ru-RU" w:eastAsia="ar-SA"/>
        </w:rPr>
        <w:t xml:space="preserve"> </w:t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</w:t>
      </w:r>
      <w:r w:rsidR="00105B18">
        <w:rPr>
          <w:rFonts w:ascii="Calibri" w:hAnsi="Calibri" w:cs="Arial"/>
          <w:sz w:val="22"/>
          <w:szCs w:val="24"/>
          <w:lang w:val="ru-RU" w:eastAsia="ar-SA"/>
        </w:rPr>
        <w:t xml:space="preserve">  </w:t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  </w:t>
      </w:r>
      <w:r w:rsidRPr="00687EC0">
        <w:rPr>
          <w:rFonts w:ascii="Calibri" w:hAnsi="Calibri" w:cs="Arial"/>
          <w:noProof/>
          <w:sz w:val="22"/>
          <w:szCs w:val="24"/>
        </w:rPr>
        <w:drawing>
          <wp:inline distT="0" distB="0" distL="0" distR="0" wp14:anchorId="3AC1C0BC" wp14:editId="360BB4E7">
            <wp:extent cx="643255" cy="601345"/>
            <wp:effectExtent l="19050" t="0" r="4445" b="0"/>
            <wp:docPr id="7" name="Picture 7" descr="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der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   </w:t>
      </w:r>
      <w:r w:rsidR="00105B18">
        <w:rPr>
          <w:rFonts w:ascii="Calibri" w:hAnsi="Calibri" w:cs="Arial"/>
          <w:sz w:val="22"/>
          <w:szCs w:val="24"/>
          <w:lang w:val="ru-RU" w:eastAsia="ar-SA"/>
        </w:rPr>
        <w:t xml:space="preserve">    </w:t>
      </w:r>
      <w:r w:rsidRPr="00687EC0">
        <w:rPr>
          <w:rFonts w:ascii="Calibri" w:hAnsi="Calibri" w:cs="Arial"/>
          <w:noProof/>
          <w:sz w:val="22"/>
          <w:szCs w:val="24"/>
        </w:rPr>
        <w:drawing>
          <wp:inline distT="0" distB="0" distL="0" distR="0" wp14:anchorId="7A27DC21" wp14:editId="6634D280">
            <wp:extent cx="1495425" cy="609600"/>
            <wp:effectExtent l="19050" t="0" r="9525" b="0"/>
            <wp:docPr id="13" name="Picture 13" descr="лого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</w:t>
      </w:r>
      <w:r w:rsidR="00105B18">
        <w:rPr>
          <w:rFonts w:ascii="Calibri" w:hAnsi="Calibri" w:cs="Arial"/>
          <w:sz w:val="22"/>
          <w:szCs w:val="24"/>
          <w:lang w:val="ru-RU" w:eastAsia="ar-SA"/>
        </w:rPr>
        <w:t xml:space="preserve">    </w:t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</w:t>
      </w:r>
      <w:r w:rsidRPr="00687EC0">
        <w:rPr>
          <w:rFonts w:ascii="Calibri" w:hAnsi="Calibri" w:cs="Arial"/>
          <w:noProof/>
          <w:sz w:val="22"/>
          <w:szCs w:val="24"/>
        </w:rPr>
        <w:drawing>
          <wp:inline distT="0" distB="0" distL="0" distR="0" wp14:anchorId="137C63BA" wp14:editId="260A8747">
            <wp:extent cx="647700" cy="590550"/>
            <wp:effectExtent l="19050" t="0" r="0" b="0"/>
            <wp:docPr id="14" name="Picture 14" descr="MIG_TundjaA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G_TundjaA(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 </w:t>
      </w:r>
      <w:r w:rsidR="00105B18">
        <w:rPr>
          <w:rFonts w:ascii="Calibri" w:hAnsi="Calibri" w:cs="Arial"/>
          <w:sz w:val="22"/>
          <w:szCs w:val="24"/>
          <w:lang w:val="ru-RU" w:eastAsia="ar-SA"/>
        </w:rPr>
        <w:t xml:space="preserve">  </w:t>
      </w:r>
      <w:bookmarkStart w:id="0" w:name="_GoBack"/>
      <w:bookmarkEnd w:id="0"/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</w:t>
      </w:r>
      <w:r w:rsidR="00105B18">
        <w:rPr>
          <w:rFonts w:ascii="Calibri" w:hAnsi="Calibri" w:cs="Arial"/>
          <w:sz w:val="22"/>
          <w:szCs w:val="24"/>
          <w:lang w:val="ru-RU" w:eastAsia="ar-SA"/>
        </w:rPr>
        <w:t xml:space="preserve">  </w:t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 </w:t>
      </w:r>
      <w:r w:rsidRPr="00687EC0">
        <w:rPr>
          <w:rFonts w:ascii="Calibri" w:hAnsi="Calibri" w:cs="Arial"/>
          <w:noProof/>
          <w:sz w:val="22"/>
          <w:szCs w:val="24"/>
        </w:rPr>
        <w:drawing>
          <wp:inline distT="0" distB="0" distL="0" distR="0" wp14:anchorId="7CF464D0" wp14:editId="46CC7E57">
            <wp:extent cx="876300" cy="5905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2C2">
        <w:rPr>
          <w:rFonts w:ascii="Calibri" w:hAnsi="Calibri" w:cs="Arial"/>
          <w:sz w:val="22"/>
          <w:szCs w:val="24"/>
          <w:lang w:eastAsia="ar-SA"/>
        </w:rPr>
        <w:t xml:space="preserve">  </w:t>
      </w:r>
      <w:r w:rsidRPr="00687EC0">
        <w:rPr>
          <w:rFonts w:ascii="Calibri" w:hAnsi="Calibri" w:cs="Arial"/>
          <w:sz w:val="22"/>
          <w:szCs w:val="24"/>
          <w:lang w:eastAsia="ar-SA"/>
        </w:rPr>
        <w:t xml:space="preserve">   </w:t>
      </w:r>
      <w:r w:rsidR="005E22C2">
        <w:rPr>
          <w:rFonts w:ascii="Arial Narrow" w:hAnsi="Arial Narrow" w:cs="Arial"/>
          <w:b/>
          <w:color w:val="244061"/>
          <w:szCs w:val="24"/>
          <w:lang w:eastAsia="ar-SA"/>
        </w:rPr>
        <w:t xml:space="preserve">Европейски </w:t>
      </w:r>
      <w:r w:rsidRPr="00687EC0">
        <w:rPr>
          <w:rFonts w:ascii="Arial Narrow" w:hAnsi="Arial Narrow" w:cs="Arial"/>
          <w:b/>
          <w:color w:val="244061"/>
          <w:szCs w:val="24"/>
          <w:lang w:eastAsia="ar-SA"/>
        </w:rPr>
        <w:t>съюз</w:t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87EC0">
        <w:rPr>
          <w:rFonts w:ascii="Arial Narrow" w:eastAsia="Arial Unicode MS" w:hAnsi="Arial Narrow" w:cs="Arial Unicode MS"/>
          <w:b/>
          <w:color w:val="17365D"/>
          <w:sz w:val="18"/>
          <w:szCs w:val="18"/>
          <w:lang w:val="ru-RU" w:eastAsia="ar-SA"/>
        </w:rPr>
        <w:t>ЕВРОПЕЙСКИ ЗЕМЕДЕЛСКИ ФОНД ЗА РАЗВИТИЕ НА СЕЛСКИТЕ РА</w:t>
      </w:r>
      <w:r w:rsidRPr="00687EC0">
        <w:rPr>
          <w:rFonts w:ascii="Arial Narrow" w:eastAsia="Arial Unicode MS" w:hAnsi="Arial Narrow" w:cs="Arial Unicode MS"/>
          <w:b/>
          <w:color w:val="17365D"/>
          <w:sz w:val="18"/>
          <w:szCs w:val="18"/>
          <w:lang w:val="en-US" w:eastAsia="ar-SA"/>
        </w:rPr>
        <w:t>Й</w:t>
      </w:r>
      <w:r w:rsidRPr="00687EC0">
        <w:rPr>
          <w:rFonts w:ascii="Arial Narrow" w:eastAsia="Arial Unicode MS" w:hAnsi="Arial Narrow" w:cs="Arial Unicode MS"/>
          <w:b/>
          <w:color w:val="17365D"/>
          <w:sz w:val="18"/>
          <w:szCs w:val="18"/>
          <w:lang w:val="ru-RU" w:eastAsia="ar-SA"/>
        </w:rPr>
        <w:t>ОНИ: ЕВРОПА ИНВЕСТИРА В СЕЛСКИТЕ РАЙОНИ</w:t>
      </w:r>
    </w:p>
    <w:p w:rsidR="00687EC0" w:rsidRPr="00687EC0" w:rsidRDefault="00687EC0" w:rsidP="00687EC0">
      <w:pPr>
        <w:widowControl w:val="0"/>
        <w:tabs>
          <w:tab w:val="center" w:pos="4536"/>
          <w:tab w:val="right" w:pos="9072"/>
        </w:tabs>
        <w:suppressAutoHyphens/>
        <w:jc w:val="center"/>
        <w:rPr>
          <w:rFonts w:cs="Arial"/>
          <w:b/>
          <w:snapToGrid w:val="0"/>
          <w:sz w:val="22"/>
          <w:szCs w:val="24"/>
          <w:lang w:eastAsia="ar-SA"/>
        </w:rPr>
      </w:pPr>
      <w:r w:rsidRPr="00687EC0">
        <w:rPr>
          <w:rFonts w:ascii="Bookman Old Style" w:hAnsi="Bookman Old Style" w:cs="Arial"/>
          <w:b/>
          <w:color w:val="003300"/>
          <w:sz w:val="22"/>
          <w:szCs w:val="24"/>
          <w:lang w:val="ru-RU" w:eastAsia="ar-SA"/>
        </w:rPr>
        <w:t>СДРУЖЕНИЕ С НЕСТОПАНСКА  ЦЕЛ                                                                         „МЕСТНА ИНИЦИАТИВНА ГРУПА – ТУНДЖА“</w:t>
      </w:r>
    </w:p>
    <w:p w:rsidR="00687EC0" w:rsidRDefault="00687EC0" w:rsidP="002617AD">
      <w:pPr>
        <w:ind w:right="-284"/>
        <w:jc w:val="right"/>
        <w:rPr>
          <w:b/>
          <w:bCs/>
          <w:sz w:val="24"/>
          <w:szCs w:val="24"/>
        </w:rPr>
      </w:pPr>
    </w:p>
    <w:p w:rsidR="00687EC0" w:rsidRDefault="00687EC0" w:rsidP="002617AD">
      <w:pPr>
        <w:ind w:right="-284"/>
        <w:jc w:val="right"/>
        <w:rPr>
          <w:b/>
          <w:bCs/>
          <w:sz w:val="24"/>
          <w:szCs w:val="24"/>
        </w:rPr>
      </w:pPr>
    </w:p>
    <w:p w:rsidR="00687EC0" w:rsidRDefault="00687EC0" w:rsidP="002617AD">
      <w:pPr>
        <w:ind w:right="-284"/>
        <w:jc w:val="right"/>
        <w:rPr>
          <w:b/>
          <w:bCs/>
          <w:sz w:val="24"/>
          <w:szCs w:val="24"/>
        </w:rPr>
      </w:pPr>
    </w:p>
    <w:p w:rsidR="00665571" w:rsidRDefault="00DB70EA" w:rsidP="002617AD">
      <w:pPr>
        <w:ind w:righ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27269">
        <w:rPr>
          <w:b/>
          <w:bCs/>
          <w:sz w:val="24"/>
          <w:szCs w:val="24"/>
        </w:rPr>
        <w:t>БРАЗЕЦ №3</w:t>
      </w:r>
      <w:r w:rsidR="000A4ABE">
        <w:rPr>
          <w:b/>
          <w:bCs/>
          <w:sz w:val="24"/>
          <w:szCs w:val="24"/>
        </w:rPr>
        <w:t xml:space="preserve"> </w:t>
      </w:r>
    </w:p>
    <w:p w:rsidR="00672E7E" w:rsidRPr="00665571" w:rsidRDefault="00665571" w:rsidP="002617AD">
      <w:pPr>
        <w:ind w:right="-284"/>
        <w:jc w:val="right"/>
        <w:rPr>
          <w:bCs/>
          <w:i/>
          <w:sz w:val="24"/>
          <w:szCs w:val="24"/>
        </w:rPr>
      </w:pPr>
      <w:r w:rsidRPr="00665571">
        <w:rPr>
          <w:bCs/>
          <w:i/>
          <w:sz w:val="24"/>
          <w:szCs w:val="24"/>
        </w:rPr>
        <w:t>Приложим за Обособена позиция 1</w:t>
      </w:r>
      <w:r w:rsidR="000A4ABE" w:rsidRPr="00665571">
        <w:rPr>
          <w:bCs/>
          <w:i/>
          <w:sz w:val="24"/>
          <w:szCs w:val="24"/>
        </w:rPr>
        <w:t xml:space="preserve">                                                                   </w:t>
      </w:r>
      <w:r w:rsidR="002617AD" w:rsidRPr="00665571">
        <w:rPr>
          <w:bCs/>
          <w:i/>
          <w:sz w:val="24"/>
          <w:szCs w:val="24"/>
        </w:rPr>
        <w:t xml:space="preserve">                            </w:t>
      </w:r>
    </w:p>
    <w:p w:rsidR="00F42DC4" w:rsidRDefault="002617AD" w:rsidP="00EF298B">
      <w:pPr>
        <w:ind w:right="-284" w:firstLine="709"/>
        <w:jc w:val="both"/>
        <w:rPr>
          <w:i/>
          <w:sz w:val="24"/>
          <w:szCs w:val="24"/>
        </w:rPr>
      </w:pPr>
      <w:r w:rsidRPr="00665571">
        <w:rPr>
          <w:i/>
          <w:sz w:val="24"/>
          <w:szCs w:val="24"/>
        </w:rPr>
        <w:t xml:space="preserve">      </w:t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  <w:t xml:space="preserve"> </w:t>
      </w:r>
      <w:r w:rsidR="00EF298B" w:rsidRPr="00665571">
        <w:rPr>
          <w:i/>
          <w:sz w:val="24"/>
          <w:szCs w:val="24"/>
        </w:rPr>
        <w:t xml:space="preserve">  </w:t>
      </w:r>
    </w:p>
    <w:p w:rsidR="00BB0435" w:rsidRPr="00665571" w:rsidRDefault="00EF298B" w:rsidP="00EF298B">
      <w:pPr>
        <w:ind w:right="-284" w:firstLine="709"/>
        <w:jc w:val="both"/>
        <w:rPr>
          <w:i/>
          <w:sz w:val="24"/>
          <w:szCs w:val="24"/>
        </w:rPr>
      </w:pPr>
      <w:r w:rsidRPr="00665571">
        <w:rPr>
          <w:i/>
          <w:sz w:val="24"/>
          <w:szCs w:val="24"/>
        </w:rPr>
        <w:t xml:space="preserve"> </w:t>
      </w:r>
    </w:p>
    <w:p w:rsidR="00607861" w:rsidRDefault="00607861" w:rsidP="00EF298B">
      <w:pPr>
        <w:ind w:right="-284" w:firstLine="709"/>
        <w:jc w:val="both"/>
        <w:rPr>
          <w:b/>
          <w:sz w:val="24"/>
          <w:szCs w:val="24"/>
        </w:rPr>
      </w:pPr>
    </w:p>
    <w:p w:rsidR="00222BE4" w:rsidRPr="00222BE4" w:rsidRDefault="00222BE4" w:rsidP="00222BE4">
      <w:pPr>
        <w:ind w:left="5664" w:right="-284" w:firstLine="708"/>
        <w:rPr>
          <w:b/>
          <w:sz w:val="24"/>
          <w:szCs w:val="24"/>
        </w:rPr>
      </w:pPr>
      <w:r w:rsidRPr="00222BE4">
        <w:rPr>
          <w:b/>
          <w:sz w:val="24"/>
          <w:szCs w:val="24"/>
        </w:rPr>
        <w:t xml:space="preserve">ДО </w:t>
      </w:r>
      <w:r w:rsidRPr="00222BE4">
        <w:rPr>
          <w:b/>
          <w:sz w:val="24"/>
          <w:szCs w:val="24"/>
        </w:rPr>
        <w:tab/>
      </w:r>
      <w:r w:rsidRPr="00222BE4">
        <w:rPr>
          <w:b/>
          <w:sz w:val="24"/>
          <w:szCs w:val="24"/>
        </w:rPr>
        <w:tab/>
      </w:r>
      <w:r w:rsidRPr="00222BE4">
        <w:rPr>
          <w:b/>
          <w:sz w:val="24"/>
          <w:szCs w:val="24"/>
        </w:rPr>
        <w:tab/>
      </w:r>
      <w:r w:rsidRPr="00222BE4">
        <w:rPr>
          <w:b/>
          <w:sz w:val="24"/>
          <w:szCs w:val="24"/>
        </w:rPr>
        <w:tab/>
      </w:r>
      <w:r w:rsidRPr="00222BE4">
        <w:rPr>
          <w:b/>
          <w:sz w:val="24"/>
          <w:szCs w:val="24"/>
        </w:rPr>
        <w:tab/>
        <w:t>МИГ ТУНДЖА</w:t>
      </w:r>
    </w:p>
    <w:p w:rsidR="00222BE4" w:rsidRPr="00222BE4" w:rsidRDefault="00222BE4" w:rsidP="00222BE4">
      <w:pPr>
        <w:ind w:left="4247" w:righ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222BE4">
        <w:rPr>
          <w:b/>
          <w:sz w:val="24"/>
          <w:szCs w:val="24"/>
        </w:rPr>
        <w:t>С. ГЕНЕРАЛ ИНЗОВО</w:t>
      </w:r>
    </w:p>
    <w:p w:rsidR="00607861" w:rsidRDefault="00222BE4" w:rsidP="00222BE4">
      <w:pPr>
        <w:ind w:left="4247" w:right="-284" w:firstLine="709"/>
        <w:jc w:val="center"/>
        <w:rPr>
          <w:b/>
          <w:szCs w:val="24"/>
          <w:lang w:val="ru-RU"/>
        </w:rPr>
      </w:pPr>
      <w:r w:rsidRPr="00222BE4">
        <w:rPr>
          <w:b/>
          <w:sz w:val="24"/>
          <w:szCs w:val="24"/>
        </w:rPr>
        <w:t xml:space="preserve">          ОБЩИНА „ТУНДЖА“</w:t>
      </w:r>
    </w:p>
    <w:p w:rsidR="000928F2" w:rsidRPr="00614C44" w:rsidRDefault="000928F2" w:rsidP="00EF298B">
      <w:pPr>
        <w:pStyle w:val="a3"/>
        <w:ind w:right="-284" w:firstLine="709"/>
        <w:jc w:val="center"/>
        <w:rPr>
          <w:b/>
          <w:szCs w:val="24"/>
          <w:lang w:val="ru-RU"/>
        </w:rPr>
      </w:pPr>
    </w:p>
    <w:p w:rsidR="00665571" w:rsidRDefault="00665571" w:rsidP="00EF298B">
      <w:pPr>
        <w:pStyle w:val="a3"/>
        <w:ind w:right="-284" w:firstLine="709"/>
        <w:jc w:val="center"/>
        <w:rPr>
          <w:b/>
          <w:sz w:val="28"/>
          <w:szCs w:val="28"/>
        </w:rPr>
      </w:pPr>
    </w:p>
    <w:p w:rsidR="00F42DC4" w:rsidRPr="00F42DC4" w:rsidRDefault="00F42DC4" w:rsidP="00EF298B">
      <w:pPr>
        <w:pStyle w:val="a3"/>
        <w:ind w:right="-284" w:firstLine="709"/>
        <w:jc w:val="center"/>
        <w:rPr>
          <w:b/>
          <w:sz w:val="24"/>
          <w:szCs w:val="24"/>
        </w:rPr>
      </w:pPr>
    </w:p>
    <w:p w:rsidR="000928F2" w:rsidRPr="00F42DC4" w:rsidRDefault="000928F2" w:rsidP="00EF298B">
      <w:pPr>
        <w:pStyle w:val="a3"/>
        <w:ind w:right="-284" w:firstLine="709"/>
        <w:jc w:val="center"/>
        <w:rPr>
          <w:b/>
          <w:sz w:val="24"/>
          <w:szCs w:val="24"/>
        </w:rPr>
      </w:pPr>
      <w:r w:rsidRPr="00F42DC4">
        <w:rPr>
          <w:b/>
          <w:sz w:val="24"/>
          <w:szCs w:val="24"/>
        </w:rPr>
        <w:t>ЦЕНОВО ПРЕДЛОЖЕНИЕ</w:t>
      </w:r>
    </w:p>
    <w:p w:rsidR="000928F2" w:rsidRPr="00F42DC4" w:rsidRDefault="000928F2" w:rsidP="002617AD">
      <w:pPr>
        <w:ind w:right="-284"/>
        <w:rPr>
          <w:color w:val="3366FF"/>
          <w:sz w:val="24"/>
          <w:szCs w:val="24"/>
        </w:rPr>
      </w:pPr>
    </w:p>
    <w:p w:rsidR="000928F2" w:rsidRPr="00F42DC4" w:rsidRDefault="000928F2" w:rsidP="00EF298B">
      <w:pPr>
        <w:ind w:right="-284" w:firstLine="709"/>
        <w:rPr>
          <w:b/>
          <w:bCs/>
          <w:sz w:val="24"/>
          <w:szCs w:val="24"/>
        </w:rPr>
      </w:pPr>
      <w:r w:rsidRPr="00F42DC4">
        <w:rPr>
          <w:b/>
          <w:caps/>
          <w:sz w:val="24"/>
          <w:szCs w:val="24"/>
        </w:rPr>
        <w:t>От</w:t>
      </w:r>
      <w:r w:rsidRPr="00F42DC4">
        <w:rPr>
          <w:caps/>
          <w:sz w:val="24"/>
          <w:szCs w:val="24"/>
        </w:rPr>
        <w:t>:</w:t>
      </w:r>
      <w:r w:rsidRPr="00F42DC4">
        <w:rPr>
          <w:sz w:val="24"/>
          <w:szCs w:val="24"/>
        </w:rPr>
        <w:t>________________________________________________________________</w:t>
      </w:r>
    </w:p>
    <w:p w:rsidR="000928F2" w:rsidRPr="00F42DC4" w:rsidRDefault="000928F2" w:rsidP="00EF298B">
      <w:pPr>
        <w:ind w:right="-284" w:firstLine="709"/>
        <w:jc w:val="center"/>
        <w:rPr>
          <w:bCs/>
          <w:i/>
          <w:sz w:val="24"/>
          <w:szCs w:val="24"/>
        </w:rPr>
      </w:pPr>
      <w:r w:rsidRPr="00F42DC4">
        <w:rPr>
          <w:bCs/>
          <w:i/>
          <w:sz w:val="24"/>
          <w:szCs w:val="24"/>
        </w:rPr>
        <w:t>( трите имена и длъжност)</w:t>
      </w:r>
    </w:p>
    <w:p w:rsidR="000928F2" w:rsidRPr="00F42DC4" w:rsidRDefault="000928F2" w:rsidP="00EF298B">
      <w:pPr>
        <w:ind w:right="-284" w:firstLine="709"/>
        <w:rPr>
          <w:sz w:val="24"/>
          <w:szCs w:val="24"/>
        </w:rPr>
      </w:pPr>
    </w:p>
    <w:p w:rsidR="000928F2" w:rsidRPr="00F42DC4" w:rsidRDefault="000928F2" w:rsidP="00EF298B">
      <w:pPr>
        <w:ind w:right="-284" w:firstLine="709"/>
        <w:rPr>
          <w:sz w:val="24"/>
          <w:szCs w:val="24"/>
        </w:rPr>
      </w:pPr>
      <w:r w:rsidRPr="00F42DC4">
        <w:rPr>
          <w:sz w:val="24"/>
          <w:szCs w:val="24"/>
        </w:rPr>
        <w:t xml:space="preserve">____________________________________________________________________  </w:t>
      </w:r>
    </w:p>
    <w:p w:rsidR="000928F2" w:rsidRPr="00F42DC4" w:rsidRDefault="000928F2" w:rsidP="00EF298B">
      <w:pPr>
        <w:ind w:right="-284" w:firstLine="709"/>
        <w:jc w:val="center"/>
        <w:rPr>
          <w:bCs/>
          <w:i/>
          <w:sz w:val="24"/>
          <w:szCs w:val="24"/>
        </w:rPr>
      </w:pPr>
      <w:r w:rsidRPr="00F42DC4">
        <w:rPr>
          <w:bCs/>
          <w:i/>
          <w:sz w:val="24"/>
          <w:szCs w:val="24"/>
        </w:rPr>
        <w:t>(наименование на участника)</w:t>
      </w:r>
    </w:p>
    <w:p w:rsidR="00672E7E" w:rsidRPr="00F42DC4" w:rsidRDefault="00672E7E" w:rsidP="00EF298B">
      <w:pPr>
        <w:ind w:right="-284"/>
        <w:jc w:val="both"/>
        <w:rPr>
          <w:b/>
          <w:bCs/>
          <w:sz w:val="24"/>
          <w:szCs w:val="24"/>
          <w:lang w:val="ru-RU"/>
        </w:rPr>
      </w:pPr>
    </w:p>
    <w:p w:rsidR="00672E7E" w:rsidRDefault="00672E7E" w:rsidP="00EF298B">
      <w:pPr>
        <w:ind w:right="-284"/>
        <w:jc w:val="both"/>
        <w:rPr>
          <w:b/>
          <w:bCs/>
          <w:sz w:val="24"/>
          <w:szCs w:val="24"/>
          <w:lang w:val="ru-RU"/>
        </w:rPr>
      </w:pPr>
    </w:p>
    <w:p w:rsidR="00FB3BA7" w:rsidRDefault="00FB3BA7" w:rsidP="00EF298B">
      <w:pPr>
        <w:ind w:right="-284" w:firstLine="708"/>
        <w:jc w:val="both"/>
        <w:rPr>
          <w:b/>
          <w:bCs/>
          <w:sz w:val="24"/>
          <w:szCs w:val="24"/>
          <w:lang w:val="ru-RU"/>
        </w:rPr>
      </w:pPr>
      <w:r w:rsidRPr="003F7A41">
        <w:rPr>
          <w:b/>
          <w:bCs/>
          <w:sz w:val="24"/>
          <w:szCs w:val="24"/>
          <w:lang w:val="ru-RU"/>
        </w:rPr>
        <w:t>УВАЖАЕМИ ГОСПОЖИ И ГОСПОДА,</w:t>
      </w:r>
    </w:p>
    <w:p w:rsidR="00C00568" w:rsidRDefault="00C00568" w:rsidP="00EF298B">
      <w:pPr>
        <w:ind w:right="-284" w:firstLine="708"/>
        <w:jc w:val="both"/>
        <w:rPr>
          <w:b/>
          <w:bCs/>
          <w:sz w:val="24"/>
          <w:szCs w:val="24"/>
          <w:lang w:val="ru-RU"/>
        </w:rPr>
      </w:pPr>
    </w:p>
    <w:p w:rsidR="00FF43F7" w:rsidRPr="00E714D6" w:rsidRDefault="00BB0435" w:rsidP="00E714D6">
      <w:pPr>
        <w:pStyle w:val="af7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3091">
        <w:rPr>
          <w:rFonts w:ascii="Times New Roman" w:hAnsi="Times New Roman" w:cs="Times New Roman"/>
          <w:sz w:val="24"/>
          <w:szCs w:val="24"/>
        </w:rPr>
        <w:t>След запознаване с поканата за представяне на индикативна оферта за участие в</w:t>
      </w:r>
      <w:r w:rsidR="00FF43F7" w:rsidRPr="00243091">
        <w:rPr>
          <w:rFonts w:ascii="Times New Roman" w:hAnsi="Times New Roman" w:cs="Times New Roman"/>
          <w:sz w:val="24"/>
          <w:szCs w:val="24"/>
        </w:rPr>
        <w:t xml:space="preserve"> пазарни консултации за определяне на</w:t>
      </w:r>
      <w:r w:rsidR="00FF43F7" w:rsidRPr="00243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стойността на разхода за извършване на </w:t>
      </w:r>
      <w:r w:rsidR="00F8747C" w:rsidRPr="00243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услуга с предмет: </w:t>
      </w:r>
      <w:r w:rsidR="00E714D6" w:rsidRPr="00E714D6">
        <w:rPr>
          <w:rFonts w:ascii="Times New Roman" w:eastAsia="Calibri" w:hAnsi="Times New Roman" w:cs="Times New Roman"/>
          <w:b/>
          <w:sz w:val="24"/>
          <w:szCs w:val="24"/>
        </w:rPr>
        <w:t xml:space="preserve">„Изготвяне и разпространение на информационни и рекламни материали за информиране и публичност във връзка с  популяризиране на Стратегията за  ВОМР  за периода 2014 г. -2020 г. и дейността на </w:t>
      </w:r>
      <w:r w:rsidR="00266622">
        <w:rPr>
          <w:rFonts w:ascii="Times New Roman" w:eastAsia="Calibri" w:hAnsi="Times New Roman" w:cs="Times New Roman"/>
          <w:b/>
          <w:sz w:val="24"/>
          <w:szCs w:val="24"/>
        </w:rPr>
        <w:t xml:space="preserve">СНЦ </w:t>
      </w:r>
      <w:r w:rsidR="00E714D6" w:rsidRPr="00E714D6">
        <w:rPr>
          <w:rFonts w:ascii="Times New Roman" w:eastAsia="Calibri" w:hAnsi="Times New Roman" w:cs="Times New Roman"/>
          <w:b/>
          <w:sz w:val="24"/>
          <w:szCs w:val="24"/>
        </w:rPr>
        <w:t xml:space="preserve">„МИГ –Тунджа” </w:t>
      </w:r>
      <w:r w:rsidR="00E714D6" w:rsidRPr="00E714D6">
        <w:rPr>
          <w:rFonts w:ascii="Times New Roman" w:eastAsia="Calibri" w:hAnsi="Times New Roman" w:cs="Times New Roman"/>
          <w:sz w:val="24"/>
          <w:szCs w:val="24"/>
        </w:rPr>
        <w:t>по Обособена позиция 1</w:t>
      </w:r>
      <w:r w:rsidR="00E714D6" w:rsidRPr="00E714D6">
        <w:rPr>
          <w:rFonts w:ascii="Times New Roman" w:eastAsia="Calibri" w:hAnsi="Times New Roman" w:cs="Times New Roman"/>
          <w:b/>
          <w:sz w:val="24"/>
          <w:szCs w:val="24"/>
        </w:rPr>
        <w:t xml:space="preserve"> – „Изготвяне и разпространение на информационни, рекламни материали, указателни табели, публикации в печатни и електронни медии, излъчвания в радио- и телевизионни медии“</w:t>
      </w:r>
      <w:r w:rsidR="00243091" w:rsidRPr="00E714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47C3" w:rsidRPr="00E714D6">
        <w:rPr>
          <w:rFonts w:ascii="Times New Roman" w:hAnsi="Times New Roman" w:cs="Times New Roman"/>
          <w:sz w:val="24"/>
          <w:szCs w:val="24"/>
        </w:rPr>
        <w:t>представяме нашето Ценово предложение, а именно:</w:t>
      </w:r>
    </w:p>
    <w:p w:rsidR="00607861" w:rsidRDefault="00BB0435" w:rsidP="00607861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14D6" w:rsidRPr="00E714D6" w:rsidRDefault="00607861" w:rsidP="00E714D6">
      <w:pPr>
        <w:tabs>
          <w:tab w:val="left" w:pos="0"/>
        </w:tabs>
        <w:ind w:firstLine="720"/>
        <w:jc w:val="both"/>
        <w:rPr>
          <w:bCs/>
          <w:sz w:val="24"/>
          <w:szCs w:val="24"/>
        </w:rPr>
      </w:pPr>
      <w:r w:rsidRPr="001621EC">
        <w:rPr>
          <w:b/>
          <w:bCs/>
          <w:sz w:val="24"/>
          <w:szCs w:val="24"/>
        </w:rPr>
        <w:t xml:space="preserve">1. </w:t>
      </w:r>
      <w:r w:rsidR="00E714D6" w:rsidRPr="00E714D6">
        <w:rPr>
          <w:bCs/>
          <w:sz w:val="24"/>
          <w:szCs w:val="24"/>
        </w:rPr>
        <w:t>За изпълнение предмета на поръчката по Обособена позиция 1 в съответствие с изискванията на Възложителя, общата цена на нашето предложение възлиза на:</w:t>
      </w:r>
    </w:p>
    <w:p w:rsidR="00E714D6" w:rsidRPr="00E714D6" w:rsidRDefault="00E714D6" w:rsidP="00E714D6">
      <w:pPr>
        <w:tabs>
          <w:tab w:val="left" w:pos="0"/>
        </w:tabs>
        <w:ind w:firstLine="720"/>
        <w:jc w:val="both"/>
        <w:rPr>
          <w:bCs/>
          <w:sz w:val="24"/>
          <w:szCs w:val="24"/>
        </w:rPr>
      </w:pP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sz w:val="24"/>
          <w:szCs w:val="24"/>
        </w:rPr>
      </w:pPr>
      <w:r w:rsidRPr="00E714D6">
        <w:rPr>
          <w:bCs/>
          <w:sz w:val="24"/>
          <w:szCs w:val="24"/>
        </w:rPr>
        <w:t xml:space="preserve">_________________ </w:t>
      </w:r>
      <w:r w:rsidRPr="00E714D6">
        <w:rPr>
          <w:b/>
          <w:bCs/>
          <w:sz w:val="24"/>
          <w:szCs w:val="24"/>
        </w:rPr>
        <w:t>лева без ДДС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sz w:val="24"/>
          <w:szCs w:val="24"/>
        </w:rPr>
      </w:pPr>
      <w:r w:rsidRPr="00E714D6">
        <w:rPr>
          <w:bCs/>
          <w:sz w:val="24"/>
          <w:szCs w:val="24"/>
        </w:rPr>
        <w:t>Словом:________________________________________________________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i/>
          <w:iCs/>
          <w:sz w:val="24"/>
          <w:szCs w:val="24"/>
        </w:rPr>
      </w:pPr>
      <w:r w:rsidRPr="00E714D6">
        <w:rPr>
          <w:bCs/>
          <w:i/>
          <w:iCs/>
          <w:sz w:val="24"/>
          <w:szCs w:val="24"/>
        </w:rPr>
        <w:t>(посочва се цифром и словом стойността в лева без ДДС)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sz w:val="24"/>
          <w:szCs w:val="24"/>
        </w:rPr>
      </w:pP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sz w:val="24"/>
          <w:szCs w:val="24"/>
        </w:rPr>
      </w:pPr>
      <w:r w:rsidRPr="00E714D6">
        <w:rPr>
          <w:bCs/>
          <w:sz w:val="24"/>
          <w:szCs w:val="24"/>
        </w:rPr>
        <w:t xml:space="preserve">_________________ </w:t>
      </w:r>
      <w:r w:rsidRPr="00E714D6">
        <w:rPr>
          <w:b/>
          <w:bCs/>
          <w:sz w:val="24"/>
          <w:szCs w:val="24"/>
        </w:rPr>
        <w:t>лева с вкл. ДДС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sz w:val="24"/>
          <w:szCs w:val="24"/>
        </w:rPr>
      </w:pPr>
      <w:r w:rsidRPr="00E714D6">
        <w:rPr>
          <w:bCs/>
          <w:sz w:val="24"/>
          <w:szCs w:val="24"/>
        </w:rPr>
        <w:t>Словом:________________________________________________________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i/>
          <w:iCs/>
          <w:sz w:val="24"/>
          <w:szCs w:val="24"/>
        </w:rPr>
      </w:pPr>
      <w:r w:rsidRPr="00E714D6">
        <w:rPr>
          <w:bCs/>
          <w:i/>
          <w:iCs/>
          <w:sz w:val="24"/>
          <w:szCs w:val="24"/>
        </w:rPr>
        <w:t>(посочва се цифром и словом стойността в лева с вкл. ДДС)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iCs/>
          <w:sz w:val="24"/>
          <w:szCs w:val="24"/>
        </w:rPr>
      </w:pPr>
    </w:p>
    <w:p w:rsidR="00E714D6" w:rsidRDefault="00E714D6" w:rsidP="00E714D6">
      <w:pPr>
        <w:tabs>
          <w:tab w:val="left" w:pos="0"/>
        </w:tabs>
        <w:ind w:firstLine="720"/>
        <w:jc w:val="both"/>
        <w:rPr>
          <w:bCs/>
          <w:iCs/>
          <w:sz w:val="24"/>
          <w:szCs w:val="24"/>
        </w:rPr>
      </w:pPr>
      <w:r w:rsidRPr="00E714D6">
        <w:rPr>
          <w:bCs/>
          <w:iCs/>
          <w:sz w:val="24"/>
          <w:szCs w:val="24"/>
        </w:rPr>
        <w:t>и включва единични цени, както следва:</w:t>
      </w:r>
    </w:p>
    <w:p w:rsidR="00F42DC4" w:rsidRDefault="00F42DC4" w:rsidP="00E714D6">
      <w:pPr>
        <w:tabs>
          <w:tab w:val="left" w:pos="0"/>
        </w:tabs>
        <w:ind w:firstLine="720"/>
        <w:jc w:val="both"/>
        <w:rPr>
          <w:bCs/>
          <w:iCs/>
          <w:sz w:val="24"/>
          <w:szCs w:val="24"/>
        </w:rPr>
      </w:pPr>
    </w:p>
    <w:p w:rsidR="00F42DC4" w:rsidRDefault="00F42DC4" w:rsidP="00E714D6">
      <w:pPr>
        <w:tabs>
          <w:tab w:val="left" w:pos="0"/>
        </w:tabs>
        <w:ind w:firstLine="720"/>
        <w:jc w:val="both"/>
        <w:rPr>
          <w:bCs/>
          <w:iCs/>
          <w:sz w:val="24"/>
          <w:szCs w:val="24"/>
        </w:rPr>
      </w:pPr>
    </w:p>
    <w:p w:rsidR="00F42DC4" w:rsidRPr="00E714D6" w:rsidRDefault="00F42DC4" w:rsidP="00E714D6">
      <w:pPr>
        <w:tabs>
          <w:tab w:val="left" w:pos="0"/>
        </w:tabs>
        <w:ind w:firstLine="720"/>
        <w:jc w:val="both"/>
        <w:rPr>
          <w:bCs/>
          <w:iCs/>
          <w:sz w:val="24"/>
          <w:szCs w:val="24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631"/>
        <w:gridCol w:w="1880"/>
        <w:gridCol w:w="1896"/>
        <w:gridCol w:w="1416"/>
        <w:gridCol w:w="1798"/>
        <w:gridCol w:w="1701"/>
      </w:tblGrid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b/>
                <w:lang w:val="ru-RU" w:eastAsia="ar-SA"/>
              </w:rPr>
              <w:lastRenderedPageBreak/>
              <w:t>№ по ред</w:t>
            </w:r>
          </w:p>
        </w:tc>
        <w:tc>
          <w:tcPr>
            <w:tcW w:w="1880" w:type="dxa"/>
          </w:tcPr>
          <w:p w:rsidR="00E714D6" w:rsidRPr="00E714D6" w:rsidRDefault="00E714D6" w:rsidP="00E714D6">
            <w:pPr>
              <w:suppressAutoHyphens/>
              <w:jc w:val="center"/>
              <w:rPr>
                <w:b/>
                <w:lang w:val="ru-RU" w:eastAsia="ar-SA"/>
              </w:rPr>
            </w:pPr>
            <w:r w:rsidRPr="00E714D6">
              <w:rPr>
                <w:b/>
                <w:lang w:val="ru-RU" w:eastAsia="ar-SA"/>
              </w:rPr>
              <w:t>Дейности</w:t>
            </w:r>
          </w:p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b/>
                <w:lang w:val="ru-RU" w:eastAsia="ar-SA"/>
              </w:rPr>
              <w:t>за осигуряване на публичност</w:t>
            </w:r>
          </w:p>
        </w:tc>
        <w:tc>
          <w:tcPr>
            <w:tcW w:w="1896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b/>
                <w:lang w:eastAsia="ar-SA"/>
              </w:rPr>
              <w:t>Минимални техническите характеристики/ параметри</w:t>
            </w:r>
          </w:p>
        </w:tc>
        <w:tc>
          <w:tcPr>
            <w:tcW w:w="1416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b/>
                <w:lang w:val="ru-RU" w:eastAsia="ar-SA"/>
              </w:rPr>
              <w:t>Количество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Е</w:t>
            </w:r>
            <w:r w:rsidRPr="00E714D6">
              <w:rPr>
                <w:b/>
                <w:lang w:val="ru-RU" w:eastAsia="ar-SA"/>
              </w:rPr>
              <w:t>динична стойност в лв.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О</w:t>
            </w:r>
            <w:r w:rsidRPr="00E714D6">
              <w:rPr>
                <w:b/>
                <w:lang w:val="ru-RU" w:eastAsia="ar-SA"/>
              </w:rPr>
              <w:t>бща стойност в лв. без ДДС</w:t>
            </w:r>
          </w:p>
        </w:tc>
      </w:tr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</w:t>
            </w:r>
          </w:p>
        </w:tc>
        <w:tc>
          <w:tcPr>
            <w:tcW w:w="1880" w:type="dxa"/>
          </w:tcPr>
          <w:p w:rsidR="00E714D6" w:rsidRPr="00E714D6" w:rsidRDefault="00E714D6" w:rsidP="00E714D6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  <w:tc>
          <w:tcPr>
            <w:tcW w:w="1896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1416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6" w:rsidRDefault="00E714D6" w:rsidP="00E714D6">
            <w:pPr>
              <w:suppressAutoHyphens/>
              <w:spacing w:before="60" w:after="12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6" w:rsidRDefault="00E714D6" w:rsidP="00E714D6">
            <w:pPr>
              <w:suppressAutoHyphens/>
              <w:spacing w:before="60" w:after="12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4*5</w:t>
            </w:r>
          </w:p>
        </w:tc>
      </w:tr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E714D6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80" w:type="dxa"/>
          </w:tcPr>
          <w:p w:rsidR="00E714D6" w:rsidRPr="00E714D6" w:rsidRDefault="00E714D6" w:rsidP="00E714D6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lang w:eastAsia="en-US"/>
              </w:rPr>
              <w:t>Създаване и реализиране на публикации в печатни и електронни медии и излъчвания в радио- и телевизионни медии на покани за организирани събития и други, свързани с популяризиране дейността на МИГ</w:t>
            </w:r>
          </w:p>
        </w:tc>
        <w:tc>
          <w:tcPr>
            <w:tcW w:w="1896" w:type="dxa"/>
          </w:tcPr>
          <w:p w:rsidR="00E714D6" w:rsidRPr="00E714D6" w:rsidRDefault="00E714D6" w:rsidP="00E714D6">
            <w:pPr>
              <w:jc w:val="both"/>
              <w:rPr>
                <w:lang w:eastAsia="en-US"/>
              </w:rPr>
            </w:pPr>
            <w:r w:rsidRPr="00E714D6">
              <w:rPr>
                <w:lang w:eastAsia="en-US"/>
              </w:rPr>
              <w:t>Публикации в местни   печатни и електронни медии съдържат: текст, графичен, снимков  и видео материал,  съобразени с изискванията за визуализация, приложими към дейността на МИГ.</w:t>
            </w:r>
          </w:p>
          <w:p w:rsidR="00E714D6" w:rsidRPr="00E714D6" w:rsidRDefault="00E714D6" w:rsidP="00E714D6">
            <w:pPr>
              <w:jc w:val="both"/>
            </w:pPr>
            <w:r w:rsidRPr="00E714D6">
              <w:rPr>
                <w:b/>
                <w:lang w:eastAsia="en-US"/>
              </w:rPr>
              <w:softHyphen/>
            </w:r>
            <w:r w:rsidRPr="00E714D6">
              <w:rPr>
                <w:b/>
                <w:lang w:eastAsia="en-US"/>
              </w:rPr>
              <w:softHyphen/>
            </w:r>
            <w:r w:rsidRPr="00E714D6">
              <w:rPr>
                <w:b/>
                <w:lang w:eastAsia="en-US"/>
              </w:rPr>
              <w:softHyphen/>
            </w:r>
            <w:r w:rsidRPr="00E714D6">
              <w:rPr>
                <w:b/>
                <w:lang w:eastAsia="en-US"/>
              </w:rPr>
              <w:softHyphen/>
            </w:r>
            <w:r w:rsidRPr="00E714D6">
              <w:rPr>
                <w:b/>
                <w:lang w:eastAsia="en-US"/>
              </w:rPr>
              <w:softHyphen/>
            </w:r>
            <w:r w:rsidRPr="00E714D6">
              <w:rPr>
                <w:b/>
                <w:u w:val="single"/>
                <w:lang w:eastAsia="en-US"/>
              </w:rPr>
              <w:t>- печатни медии</w:t>
            </w:r>
            <w:r w:rsidRPr="00E714D6">
              <w:rPr>
                <w:u w:val="single"/>
                <w:lang w:eastAsia="en-US"/>
              </w:rPr>
              <w:t>:</w:t>
            </w:r>
            <w:r w:rsidRPr="00E714D6">
              <w:rPr>
                <w:lang w:eastAsia="en-US"/>
              </w:rPr>
              <w:t xml:space="preserve">  публикации  в поне 3  местни печатни издания – 15 броя, в  т.ч. с  пълноцветен печат  - 10 броя.  Обем  минимум 2000 знака, максимум 1 вестникарска страница,  графичен и снимков материал.</w:t>
            </w:r>
          </w:p>
          <w:p w:rsidR="00E714D6" w:rsidRPr="00E714D6" w:rsidRDefault="00E714D6" w:rsidP="00E714D6">
            <w:pPr>
              <w:rPr>
                <w:lang w:eastAsia="en-US"/>
              </w:rPr>
            </w:pPr>
            <w:r w:rsidRPr="00E714D6">
              <w:rPr>
                <w:lang w:eastAsia="en-US"/>
              </w:rPr>
              <w:softHyphen/>
            </w:r>
            <w:r w:rsidRPr="00E714D6">
              <w:rPr>
                <w:lang w:eastAsia="en-US"/>
              </w:rPr>
              <w:softHyphen/>
            </w:r>
            <w:r w:rsidRPr="00E714D6">
              <w:rPr>
                <w:b/>
                <w:u w:val="single"/>
                <w:lang w:eastAsia="en-US"/>
              </w:rPr>
              <w:t>-  електронни медии:</w:t>
            </w:r>
            <w:r w:rsidRPr="00E714D6">
              <w:rPr>
                <w:lang w:eastAsia="en-US"/>
              </w:rPr>
              <w:t xml:space="preserve">  общо 15 броя, от които</w:t>
            </w:r>
          </w:p>
          <w:p w:rsidR="00E714D6" w:rsidRPr="00E714D6" w:rsidRDefault="00E714D6" w:rsidP="00E714D6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rFonts w:cs="Arial"/>
                <w:lang w:eastAsia="ar-SA"/>
              </w:rPr>
              <w:t xml:space="preserve">9 броя   </w:t>
            </w:r>
            <w:r w:rsidRPr="00E714D6">
              <w:rPr>
                <w:rFonts w:cs="Arial"/>
              </w:rPr>
              <w:t>излъчвания заснети с камера с продължителност от една до три минути в поне 3 различни  електронни медии /радио, телевизии и сайтове/ и 6 броя публикации с текст в електронни сайтове (минимум 2000 знака), графичен и снимков материал.</w:t>
            </w:r>
          </w:p>
        </w:tc>
        <w:tc>
          <w:tcPr>
            <w:tcW w:w="1416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val="ru-RU"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val="ru-RU"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val="ru-RU" w:eastAsia="ar-SA"/>
              </w:rPr>
            </w:pPr>
            <w:r w:rsidRPr="00E714D6">
              <w:rPr>
                <w:lang w:val="ru-RU" w:eastAsia="ar-SA"/>
              </w:rPr>
              <w:t>30 бр.</w:t>
            </w:r>
          </w:p>
        </w:tc>
        <w:tc>
          <w:tcPr>
            <w:tcW w:w="1798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val="ru-RU" w:eastAsia="ar-SA"/>
              </w:rPr>
            </w:pPr>
          </w:p>
        </w:tc>
        <w:tc>
          <w:tcPr>
            <w:tcW w:w="1701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val="ru-RU" w:eastAsia="ar-SA"/>
              </w:rPr>
            </w:pPr>
          </w:p>
        </w:tc>
      </w:tr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rFonts w:ascii="Calibri" w:hAnsi="Calibri" w:cs="Arial"/>
                <w:sz w:val="22"/>
                <w:szCs w:val="24"/>
                <w:lang w:eastAsia="ar-SA"/>
              </w:rPr>
            </w:pPr>
            <w:r w:rsidRPr="00E714D6">
              <w:rPr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80" w:type="dxa"/>
          </w:tcPr>
          <w:p w:rsidR="00E714D6" w:rsidRPr="00E714D6" w:rsidRDefault="00E714D6" w:rsidP="00E714D6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lang w:eastAsia="en-US"/>
              </w:rPr>
              <w:t>Дизайн, изработка и монтаж на информационни указателни  табели, насочващи към офиса на МИГ</w:t>
            </w:r>
          </w:p>
        </w:tc>
        <w:tc>
          <w:tcPr>
            <w:tcW w:w="1896" w:type="dxa"/>
          </w:tcPr>
          <w:p w:rsidR="00E714D6" w:rsidRPr="00E714D6" w:rsidRDefault="00E714D6" w:rsidP="00E714D6">
            <w:pPr>
              <w:suppressAutoHyphens/>
              <w:spacing w:after="120"/>
              <w:jc w:val="both"/>
              <w:rPr>
                <w:lang w:eastAsia="ar-SA"/>
              </w:rPr>
            </w:pPr>
            <w:r w:rsidRPr="00E714D6">
              <w:rPr>
                <w:b/>
              </w:rPr>
              <w:t>Метална табела</w:t>
            </w:r>
            <w:r w:rsidRPr="00E714D6">
              <w:t xml:space="preserve"> за стена и/или  стълб  </w:t>
            </w:r>
            <w:r w:rsidRPr="00E714D6">
              <w:rPr>
                <w:lang w:eastAsia="ar-SA"/>
              </w:rPr>
              <w:t>50см х 67см.</w:t>
            </w:r>
          </w:p>
          <w:p w:rsidR="00E714D6" w:rsidRPr="00E714D6" w:rsidRDefault="00E714D6" w:rsidP="00E714D6">
            <w:pPr>
              <w:suppressAutoHyphens/>
              <w:spacing w:after="120"/>
              <w:jc w:val="both"/>
              <w:rPr>
                <w:lang w:eastAsia="ar-SA"/>
              </w:rPr>
            </w:pPr>
            <w:r w:rsidRPr="00E714D6">
              <w:rPr>
                <w:b/>
                <w:lang w:eastAsia="ar-SA"/>
              </w:rPr>
              <w:t>Материали:</w:t>
            </w:r>
            <w:r w:rsidRPr="00E714D6">
              <w:rPr>
                <w:lang w:eastAsia="ar-SA"/>
              </w:rPr>
              <w:t xml:space="preserve"> черна ламарина 0.8мм и квадратен профил 15/15мм със специално прахово покритие.</w:t>
            </w:r>
          </w:p>
          <w:p w:rsidR="00E714D6" w:rsidRPr="00E714D6" w:rsidRDefault="00E714D6" w:rsidP="00E714D6">
            <w:pPr>
              <w:suppressAutoHyphens/>
              <w:spacing w:after="120"/>
              <w:jc w:val="both"/>
              <w:rPr>
                <w:lang w:eastAsia="ar-SA"/>
              </w:rPr>
            </w:pPr>
            <w:r w:rsidRPr="00E714D6">
              <w:rPr>
                <w:b/>
                <w:lang w:eastAsia="ar-SA"/>
              </w:rPr>
              <w:t xml:space="preserve">Монтаж: </w:t>
            </w:r>
            <w:r w:rsidRPr="00E714D6">
              <w:rPr>
                <w:lang w:eastAsia="ar-SA"/>
              </w:rPr>
              <w:t>към стена или стълб.</w:t>
            </w:r>
          </w:p>
          <w:p w:rsidR="00E714D6" w:rsidRPr="00E714D6" w:rsidRDefault="00E714D6" w:rsidP="00E714D6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b/>
                <w:lang w:eastAsia="ar-SA"/>
              </w:rPr>
              <w:t>Печат:</w:t>
            </w:r>
            <w:r w:rsidRPr="00E714D6">
              <w:rPr>
                <w:lang w:eastAsia="ar-SA"/>
              </w:rPr>
              <w:t xml:space="preserve">Двустранен пълноцветен печат.                                                                                                       Съобразени с изискванията за визуализация, приложими към </w:t>
            </w:r>
            <w:r w:rsidRPr="00E714D6">
              <w:rPr>
                <w:lang w:eastAsia="ar-SA"/>
              </w:rPr>
              <w:lastRenderedPageBreak/>
              <w:t>дейността на МИГ.</w:t>
            </w:r>
          </w:p>
        </w:tc>
        <w:tc>
          <w:tcPr>
            <w:tcW w:w="1416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  <w:r w:rsidRPr="00E714D6">
              <w:rPr>
                <w:lang w:eastAsia="ar-SA"/>
              </w:rPr>
              <w:t>3 бр.</w:t>
            </w:r>
          </w:p>
        </w:tc>
        <w:tc>
          <w:tcPr>
            <w:tcW w:w="1798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val="ru-RU" w:eastAsia="ar-SA"/>
              </w:rPr>
            </w:pPr>
          </w:p>
        </w:tc>
        <w:tc>
          <w:tcPr>
            <w:tcW w:w="1701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val="ru-RU" w:eastAsia="ar-SA"/>
              </w:rPr>
            </w:pPr>
          </w:p>
        </w:tc>
      </w:tr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rFonts w:ascii="Calibri" w:hAnsi="Calibri" w:cs="Arial"/>
                <w:sz w:val="22"/>
                <w:szCs w:val="24"/>
                <w:lang w:eastAsia="ar-SA"/>
              </w:rPr>
            </w:pPr>
            <w:r w:rsidRPr="00E714D6">
              <w:rPr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80" w:type="dxa"/>
          </w:tcPr>
          <w:p w:rsidR="00E714D6" w:rsidRPr="00E714D6" w:rsidRDefault="00E714D6" w:rsidP="00E714D6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lang w:eastAsia="en-US"/>
              </w:rPr>
              <w:t xml:space="preserve">Рекламен  плакет  </w:t>
            </w:r>
          </w:p>
        </w:tc>
        <w:tc>
          <w:tcPr>
            <w:tcW w:w="1896" w:type="dxa"/>
          </w:tcPr>
          <w:p w:rsidR="00E714D6" w:rsidRPr="00E714D6" w:rsidRDefault="00E714D6" w:rsidP="00E714D6">
            <w:pPr>
              <w:suppressAutoHyphens/>
              <w:contextualSpacing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lang w:eastAsia="ar-SA"/>
              </w:rPr>
              <w:t>Плакети  с мин. размери 9х12 см в кутия от дърво с лазерно гравирана метална табелка с пълноцветен печат, брандирани съгласно изискванията за визуализация, приложими към дейността на МИГ.</w:t>
            </w:r>
          </w:p>
        </w:tc>
        <w:tc>
          <w:tcPr>
            <w:tcW w:w="1416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  <w:r w:rsidRPr="00E714D6">
              <w:rPr>
                <w:lang w:eastAsia="ar-SA"/>
              </w:rPr>
              <w:t>80 броя</w:t>
            </w:r>
          </w:p>
        </w:tc>
        <w:tc>
          <w:tcPr>
            <w:tcW w:w="1798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</w:tr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rFonts w:ascii="Calibri" w:hAnsi="Calibri" w:cs="Arial"/>
                <w:sz w:val="22"/>
                <w:szCs w:val="24"/>
                <w:lang w:eastAsia="ar-SA"/>
              </w:rPr>
            </w:pPr>
            <w:r w:rsidRPr="00E714D6">
              <w:rPr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80" w:type="dxa"/>
          </w:tcPr>
          <w:p w:rsidR="00E714D6" w:rsidRPr="00E714D6" w:rsidRDefault="00E714D6" w:rsidP="00E714D6">
            <w:pPr>
              <w:suppressAutoHyphens/>
              <w:spacing w:before="60" w:after="120"/>
              <w:jc w:val="both"/>
              <w:rPr>
                <w:lang w:val="ru-RU" w:eastAsia="ar-SA"/>
              </w:rPr>
            </w:pPr>
            <w:r w:rsidRPr="00E714D6">
              <w:rPr>
                <w:lang w:eastAsia="en-US"/>
              </w:rPr>
              <w:t>Рекламна папка-органайзер</w:t>
            </w:r>
          </w:p>
        </w:tc>
        <w:tc>
          <w:tcPr>
            <w:tcW w:w="1896" w:type="dxa"/>
          </w:tcPr>
          <w:p w:rsidR="00E714D6" w:rsidRPr="00E714D6" w:rsidRDefault="00E714D6" w:rsidP="00E714D6">
            <w:pPr>
              <w:spacing w:after="120"/>
              <w:jc w:val="both"/>
              <w:rPr>
                <w:lang w:val="ru-RU"/>
              </w:rPr>
            </w:pPr>
            <w:r w:rsidRPr="00E714D6">
              <w:rPr>
                <w:lang w:eastAsia="en-US"/>
              </w:rPr>
              <w:t>Папка-органайзер, формат А5, твърди корици, изкуствена кожа с блокнот от 60 стр., брандирани съгласно изискванията за визуализация, приложими към дейността на МИГ.</w:t>
            </w:r>
          </w:p>
        </w:tc>
        <w:tc>
          <w:tcPr>
            <w:tcW w:w="1416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  <w:r w:rsidRPr="00E714D6">
              <w:rPr>
                <w:lang w:eastAsia="ar-SA"/>
              </w:rPr>
              <w:t>150 броя</w:t>
            </w:r>
          </w:p>
        </w:tc>
        <w:tc>
          <w:tcPr>
            <w:tcW w:w="1798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</w:tr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rFonts w:ascii="Calibri" w:hAnsi="Calibri" w:cs="Arial"/>
                <w:sz w:val="22"/>
                <w:szCs w:val="24"/>
                <w:lang w:eastAsia="ar-SA"/>
              </w:rPr>
            </w:pPr>
            <w:r w:rsidRPr="00E714D6">
              <w:rPr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both"/>
              <w:rPr>
                <w:lang w:eastAsia="en-US"/>
              </w:rPr>
            </w:pPr>
            <w:r w:rsidRPr="00E714D6">
              <w:rPr>
                <w:lang w:eastAsia="en-US"/>
              </w:rPr>
              <w:t>Рекламни раници</w:t>
            </w:r>
          </w:p>
          <w:p w:rsidR="00E714D6" w:rsidRPr="00E714D6" w:rsidRDefault="00E714D6" w:rsidP="00E714D6">
            <w:pPr>
              <w:suppressAutoHyphens/>
              <w:spacing w:before="60" w:after="120"/>
              <w:jc w:val="both"/>
              <w:rPr>
                <w:lang w:val="ru-RU" w:eastAsia="ar-SA"/>
              </w:rPr>
            </w:pP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after="120"/>
              <w:jc w:val="both"/>
              <w:rPr>
                <w:b/>
                <w:lang w:eastAsia="ar-SA"/>
              </w:rPr>
            </w:pPr>
            <w:r w:rsidRPr="00E714D6">
              <w:rPr>
                <w:bCs/>
                <w:lang w:eastAsia="ar-SA"/>
              </w:rPr>
              <w:t>Градска раница с голямо основно отделение, малък преден джоб с цип, отделение за мобилен телефон. Размер на раницата: 26х16х50 см; пълноцветен печат на лога / апликация или трансферен печат до 10х10 см</w:t>
            </w:r>
            <w:r w:rsidRPr="00E714D6">
              <w:rPr>
                <w:color w:val="000000"/>
              </w:rPr>
              <w:t>, брандирани съгласно изискванията за визуализация към дейността на МИГ.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  <w:r w:rsidRPr="00E714D6">
              <w:rPr>
                <w:lang w:eastAsia="ar-SA"/>
              </w:rPr>
              <w:t>150 броя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</w:tr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rFonts w:ascii="Calibri" w:hAnsi="Calibri" w:cs="Arial"/>
                <w:sz w:val="22"/>
                <w:szCs w:val="24"/>
                <w:lang w:eastAsia="ar-SA"/>
              </w:rPr>
            </w:pPr>
            <w:r w:rsidRPr="00E714D6">
              <w:rPr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pacing w:after="120"/>
              <w:jc w:val="both"/>
              <w:rPr>
                <w:lang w:val="ru-RU"/>
              </w:rPr>
            </w:pPr>
            <w:r w:rsidRPr="00E714D6">
              <w:rPr>
                <w:lang w:eastAsia="en-US"/>
              </w:rPr>
              <w:t>Рекламни надуваеми възглавници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E714D6">
              <w:rPr>
                <w:rFonts w:eastAsiaTheme="minorHAnsi"/>
                <w:lang w:eastAsia="en-US"/>
              </w:rPr>
              <w:t>Надуваема възглавница за път, 255x380 mm в калъфка, печат с 1 цвят,  брандирани съгласно изискванията за визуализация към дейността на МИГ.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  <w:r w:rsidRPr="00E714D6">
              <w:rPr>
                <w:lang w:eastAsia="ar-SA"/>
              </w:rPr>
              <w:t>150 броя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</w:tr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rFonts w:ascii="Calibri" w:hAnsi="Calibri" w:cs="Arial"/>
                <w:sz w:val="22"/>
                <w:szCs w:val="24"/>
                <w:lang w:eastAsia="ar-SA"/>
              </w:rPr>
            </w:pPr>
            <w:r w:rsidRPr="00E714D6">
              <w:rPr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</w:tcPr>
          <w:p w:rsidR="00E714D6" w:rsidRPr="00E714D6" w:rsidRDefault="00F42DC4" w:rsidP="00F42DC4">
            <w:pPr>
              <w:spacing w:after="120"/>
              <w:ind w:left="-108" w:right="-137"/>
              <w:rPr>
                <w:lang w:val="ru-RU"/>
              </w:rPr>
            </w:pPr>
            <w:r>
              <w:rPr>
                <w:lang w:eastAsia="en-US"/>
              </w:rPr>
              <w:t xml:space="preserve">Рекламни </w:t>
            </w:r>
            <w:r w:rsidR="00E714D6" w:rsidRPr="00E714D6">
              <w:rPr>
                <w:lang w:eastAsia="en-US"/>
              </w:rPr>
              <w:t xml:space="preserve">LED фенерчета 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after="120"/>
              <w:jc w:val="both"/>
              <w:rPr>
                <w:lang w:eastAsia="ar-SA"/>
              </w:rPr>
            </w:pPr>
            <w:r w:rsidRPr="00E714D6">
              <w:rPr>
                <w:lang w:eastAsia="ar-SA"/>
              </w:rPr>
              <w:t>Алуминиево LED фенерче с регулируем фокус в кутия, вкл. батерия/и в комплекта брандирани съгласно изискванията за визуализация, приложими към дейността на МИГ.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E714D6">
              <w:rPr>
                <w:lang w:eastAsia="ar-SA"/>
              </w:rPr>
              <w:t>150 броя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rFonts w:ascii="Calibri" w:hAnsi="Calibri" w:cs="Arial"/>
                <w:sz w:val="22"/>
                <w:szCs w:val="24"/>
                <w:lang w:eastAsia="ar-SA"/>
              </w:rPr>
            </w:pPr>
            <w:r w:rsidRPr="00E714D6">
              <w:rPr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jc w:val="both"/>
              <w:rPr>
                <w:rFonts w:eastAsiaTheme="minorHAnsi"/>
                <w:lang w:eastAsia="en-US"/>
              </w:rPr>
            </w:pPr>
            <w:r w:rsidRPr="00E714D6">
              <w:rPr>
                <w:rFonts w:eastAsiaTheme="minorHAnsi"/>
                <w:lang w:eastAsia="en-US"/>
              </w:rPr>
              <w:t xml:space="preserve">Рекламни чадъри </w:t>
            </w:r>
          </w:p>
          <w:p w:rsidR="00E714D6" w:rsidRPr="00E714D6" w:rsidRDefault="00E714D6" w:rsidP="00E714D6">
            <w:pPr>
              <w:ind w:left="720"/>
              <w:jc w:val="both"/>
              <w:rPr>
                <w:rFonts w:eastAsiaTheme="minorHAnsi"/>
                <w:lang w:eastAsia="en-US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both"/>
              <w:rPr>
                <w:b/>
                <w:lang w:val="ru-RU" w:eastAsia="ar-SA"/>
              </w:rPr>
            </w:pP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after="120"/>
              <w:jc w:val="both"/>
              <w:rPr>
                <w:b/>
                <w:lang w:eastAsia="ar-SA"/>
              </w:rPr>
            </w:pPr>
            <w:r w:rsidRPr="00E714D6">
              <w:rPr>
                <w:color w:val="000000"/>
              </w:rPr>
              <w:lastRenderedPageBreak/>
              <w:t xml:space="preserve">Чадър - Автоматичен, с </w:t>
            </w:r>
            <w:r w:rsidRPr="00E714D6">
              <w:rPr>
                <w:color w:val="000000"/>
              </w:rPr>
              <w:lastRenderedPageBreak/>
              <w:t>извита дървена дръжка. Размер 105 на 88см. Пълноцветен печат.</w:t>
            </w:r>
            <w:r w:rsidRPr="00E714D6">
              <w:rPr>
                <w:lang w:eastAsia="ar-SA"/>
              </w:rPr>
              <w:t xml:space="preserve"> Брандиран съгласно изискванията за визуализация, приложими към дейността на МИГ.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  <w:r w:rsidRPr="00E714D6">
              <w:rPr>
                <w:lang w:eastAsia="ar-SA"/>
              </w:rPr>
              <w:lastRenderedPageBreak/>
              <w:t>150 броя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</w:tr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rFonts w:ascii="Calibri" w:hAnsi="Calibri" w:cs="Arial"/>
                <w:sz w:val="22"/>
                <w:szCs w:val="24"/>
                <w:lang w:eastAsia="ar-SA"/>
              </w:rPr>
            </w:pPr>
            <w:r w:rsidRPr="00E714D6">
              <w:rPr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both"/>
              <w:rPr>
                <w:lang w:eastAsia="en-US"/>
              </w:rPr>
            </w:pPr>
            <w:r w:rsidRPr="00E714D6">
              <w:rPr>
                <w:lang w:eastAsia="en-US"/>
              </w:rPr>
              <w:t xml:space="preserve">Рекламни визитници 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pacing w:after="120"/>
              <w:jc w:val="both"/>
            </w:pPr>
            <w:r w:rsidRPr="00E714D6">
              <w:rPr>
                <w:color w:val="000000"/>
              </w:rPr>
              <w:t>Материал метал и кожа. Размери 94</w:t>
            </w:r>
            <w:r w:rsidRPr="00E714D6">
              <w:rPr>
                <w:bCs/>
              </w:rPr>
              <w:t xml:space="preserve"> х63 х16 мм. Поле за печат 70х25 мм. Пълноцветен UV печат.</w:t>
            </w:r>
            <w:r w:rsidRPr="00E714D6">
              <w:rPr>
                <w:lang w:eastAsia="en-US"/>
              </w:rPr>
              <w:t xml:space="preserve"> Брандиран съгласно изискванията за визуализация, приложими към дейността на МИГ.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  <w:r w:rsidRPr="00E714D6">
              <w:rPr>
                <w:lang w:eastAsia="ar-SA"/>
              </w:rPr>
              <w:t>150 броя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</w:tr>
      <w:tr w:rsidR="00E714D6" w:rsidRPr="00E714D6" w:rsidTr="00E714D6">
        <w:tc>
          <w:tcPr>
            <w:tcW w:w="631" w:type="dxa"/>
          </w:tcPr>
          <w:p w:rsidR="00E714D6" w:rsidRPr="00E714D6" w:rsidRDefault="00E714D6" w:rsidP="00E714D6">
            <w:pPr>
              <w:suppressAutoHyphens/>
              <w:spacing w:after="120"/>
              <w:jc w:val="center"/>
              <w:rPr>
                <w:rFonts w:ascii="Calibri" w:hAnsi="Calibri" w:cs="Arial"/>
                <w:sz w:val="22"/>
                <w:szCs w:val="24"/>
                <w:lang w:eastAsia="ar-SA"/>
              </w:rPr>
            </w:pPr>
            <w:r w:rsidRPr="00E714D6">
              <w:rPr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880" w:type="dxa"/>
          </w:tcPr>
          <w:p w:rsidR="00E714D6" w:rsidRPr="00E714D6" w:rsidRDefault="00E714D6" w:rsidP="00E714D6">
            <w:pPr>
              <w:suppressAutoHyphens/>
              <w:spacing w:before="60" w:after="120"/>
              <w:rPr>
                <w:lang w:eastAsia="ar-SA"/>
              </w:rPr>
            </w:pPr>
            <w:r w:rsidRPr="00E714D6">
              <w:rPr>
                <w:lang w:eastAsia="en-US"/>
              </w:rPr>
              <w:t>Рекламна „Домино-игра“ в дървена кутия</w:t>
            </w:r>
          </w:p>
        </w:tc>
        <w:tc>
          <w:tcPr>
            <w:tcW w:w="1896" w:type="dxa"/>
          </w:tcPr>
          <w:p w:rsidR="00E714D6" w:rsidRPr="00E714D6" w:rsidRDefault="00E714D6" w:rsidP="00E714D6">
            <w:pPr>
              <w:suppressAutoHyphens/>
              <w:spacing w:before="60" w:after="120"/>
              <w:jc w:val="both"/>
              <w:rPr>
                <w:lang w:eastAsia="en-US"/>
              </w:rPr>
            </w:pPr>
            <w:r w:rsidRPr="00E714D6">
              <w:rPr>
                <w:lang w:eastAsia="en-US"/>
              </w:rPr>
              <w:t>„Домино-игра“ в дървена кутия,</w:t>
            </w:r>
            <w:r w:rsidRPr="00E714D6">
              <w:rPr>
                <w:bCs/>
                <w:lang w:eastAsia="ar-SA"/>
              </w:rPr>
              <w:t xml:space="preserve"> пълноцветен UV печат</w:t>
            </w:r>
            <w:r w:rsidRPr="00E714D6">
              <w:rPr>
                <w:lang w:eastAsia="en-US"/>
              </w:rPr>
              <w:t xml:space="preserve"> брандирани съгласно изискванията за визуализация, приложими към дейността на МИГ.</w:t>
            </w:r>
          </w:p>
          <w:p w:rsidR="00E714D6" w:rsidRPr="00E714D6" w:rsidRDefault="00E714D6" w:rsidP="00E714D6">
            <w:pPr>
              <w:suppressAutoHyphens/>
              <w:spacing w:before="60" w:after="120"/>
              <w:jc w:val="both"/>
              <w:rPr>
                <w:lang w:eastAsia="en-US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both"/>
              <w:rPr>
                <w:lang w:eastAsia="ar-SA"/>
              </w:rPr>
            </w:pPr>
          </w:p>
        </w:tc>
        <w:tc>
          <w:tcPr>
            <w:tcW w:w="1416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  <w:r w:rsidRPr="00E714D6">
              <w:rPr>
                <w:lang w:eastAsia="ar-SA"/>
              </w:rPr>
              <w:t>150 броя</w:t>
            </w:r>
          </w:p>
        </w:tc>
        <w:tc>
          <w:tcPr>
            <w:tcW w:w="1798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</w:tr>
    </w:tbl>
    <w:p w:rsidR="00607861" w:rsidRDefault="00607861" w:rsidP="00E714D6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607861" w:rsidRDefault="00607861" w:rsidP="00607861">
      <w:pPr>
        <w:ind w:right="-284"/>
        <w:rPr>
          <w:sz w:val="24"/>
          <w:szCs w:val="24"/>
        </w:rPr>
      </w:pPr>
    </w:p>
    <w:p w:rsidR="00607861" w:rsidRDefault="00607861" w:rsidP="00607861">
      <w:pPr>
        <w:ind w:right="-284"/>
        <w:rPr>
          <w:sz w:val="24"/>
          <w:szCs w:val="24"/>
        </w:rPr>
      </w:pPr>
    </w:p>
    <w:p w:rsidR="00607861" w:rsidRPr="006609EE" w:rsidRDefault="00607861" w:rsidP="00607861">
      <w:pPr>
        <w:tabs>
          <w:tab w:val="left" w:pos="0"/>
        </w:tabs>
        <w:ind w:right="-284"/>
        <w:jc w:val="both"/>
        <w:rPr>
          <w:bCs/>
          <w:sz w:val="24"/>
          <w:szCs w:val="24"/>
        </w:rPr>
      </w:pPr>
    </w:p>
    <w:p w:rsidR="006609EE" w:rsidRPr="006609EE" w:rsidRDefault="00F42DC4" w:rsidP="006609EE">
      <w:pPr>
        <w:tabs>
          <w:tab w:val="left" w:pos="0"/>
        </w:tabs>
        <w:ind w:right="-284"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609EE" w:rsidRPr="00607861">
        <w:rPr>
          <w:b/>
          <w:bCs/>
          <w:sz w:val="24"/>
          <w:szCs w:val="24"/>
        </w:rPr>
        <w:t>.</w:t>
      </w:r>
      <w:r w:rsidR="006609EE" w:rsidRPr="006609EE">
        <w:rPr>
          <w:bCs/>
          <w:sz w:val="24"/>
          <w:szCs w:val="24"/>
        </w:rPr>
        <w:t xml:space="preserve"> Предложената цена е определена при пълно съответствие с условията на Възложителя и включва всички разходи, свързани с качественото изпълнение на услугата в описания вид и обхват.</w:t>
      </w:r>
    </w:p>
    <w:p w:rsidR="006609EE" w:rsidRPr="006609EE" w:rsidRDefault="006609EE" w:rsidP="00EF298B">
      <w:pPr>
        <w:tabs>
          <w:tab w:val="left" w:pos="0"/>
        </w:tabs>
        <w:ind w:right="-284" w:firstLine="720"/>
        <w:jc w:val="both"/>
        <w:rPr>
          <w:bCs/>
          <w:sz w:val="24"/>
          <w:szCs w:val="24"/>
        </w:rPr>
      </w:pPr>
    </w:p>
    <w:p w:rsidR="00EF298B" w:rsidRDefault="00EF298B" w:rsidP="004447C3">
      <w:pPr>
        <w:tabs>
          <w:tab w:val="left" w:pos="0"/>
        </w:tabs>
        <w:ind w:right="-284"/>
        <w:jc w:val="both"/>
        <w:rPr>
          <w:sz w:val="24"/>
          <w:szCs w:val="24"/>
        </w:rPr>
      </w:pPr>
    </w:p>
    <w:p w:rsidR="00607861" w:rsidRDefault="00607861" w:rsidP="004447C3">
      <w:pPr>
        <w:tabs>
          <w:tab w:val="left" w:pos="0"/>
        </w:tabs>
        <w:ind w:right="-284"/>
        <w:jc w:val="both"/>
        <w:rPr>
          <w:sz w:val="24"/>
          <w:szCs w:val="24"/>
        </w:rPr>
      </w:pPr>
    </w:p>
    <w:p w:rsidR="00607861" w:rsidRDefault="00607861" w:rsidP="004447C3">
      <w:pPr>
        <w:tabs>
          <w:tab w:val="left" w:pos="0"/>
        </w:tabs>
        <w:ind w:right="-284"/>
        <w:jc w:val="both"/>
        <w:rPr>
          <w:sz w:val="24"/>
          <w:szCs w:val="24"/>
        </w:rPr>
      </w:pPr>
    </w:p>
    <w:p w:rsidR="00E435D3" w:rsidRDefault="00E435D3" w:rsidP="00EF298B">
      <w:pPr>
        <w:pStyle w:val="a3"/>
        <w:ind w:right="-284"/>
        <w:jc w:val="both"/>
        <w:rPr>
          <w:sz w:val="24"/>
          <w:szCs w:val="24"/>
        </w:rPr>
      </w:pPr>
    </w:p>
    <w:p w:rsidR="004909E0" w:rsidRDefault="00EF298B" w:rsidP="00EF298B">
      <w:pPr>
        <w:pStyle w:val="a3"/>
        <w:ind w:right="-284"/>
        <w:jc w:val="center"/>
        <w:rPr>
          <w:sz w:val="24"/>
          <w:szCs w:val="24"/>
        </w:rPr>
      </w:pPr>
      <w:r w:rsidRPr="00FF57C6">
        <w:rPr>
          <w:sz w:val="24"/>
          <w:szCs w:val="24"/>
          <w:lang w:val="en-GB"/>
        </w:rPr>
        <w:t xml:space="preserve">Дата: ........................................ </w:t>
      </w:r>
      <w:r w:rsidRPr="00FF57C6">
        <w:rPr>
          <w:sz w:val="24"/>
          <w:szCs w:val="24"/>
          <w:lang w:val="en-GB"/>
        </w:rPr>
        <w:tab/>
      </w:r>
      <w:r w:rsidRPr="00FF57C6">
        <w:rPr>
          <w:sz w:val="24"/>
          <w:szCs w:val="24"/>
          <w:lang w:val="en-GB"/>
        </w:rPr>
        <w:tab/>
      </w:r>
      <w:r w:rsidRPr="00FF57C6">
        <w:rPr>
          <w:sz w:val="24"/>
          <w:szCs w:val="24"/>
          <w:lang w:val="en-GB"/>
        </w:rPr>
        <w:tab/>
        <w:t xml:space="preserve">                            .....................................</w:t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  <w:t xml:space="preserve">                                   </w:t>
      </w:r>
      <w:r w:rsidRPr="00FF57C6">
        <w:rPr>
          <w:i/>
          <w:kern w:val="2"/>
          <w:sz w:val="24"/>
          <w:szCs w:val="24"/>
          <w:lang w:val="en-GB"/>
        </w:rPr>
        <w:t>(подпис</w:t>
      </w:r>
      <w:r w:rsidR="00BB0435">
        <w:rPr>
          <w:i/>
          <w:kern w:val="2"/>
          <w:sz w:val="24"/>
          <w:szCs w:val="24"/>
        </w:rPr>
        <w:t xml:space="preserve"> и печат</w:t>
      </w:r>
      <w:r w:rsidRPr="00FF57C6">
        <w:rPr>
          <w:i/>
          <w:kern w:val="2"/>
          <w:sz w:val="24"/>
          <w:szCs w:val="24"/>
          <w:lang w:val="en-GB"/>
        </w:rPr>
        <w:t>)</w:t>
      </w:r>
    </w:p>
    <w:sectPr w:rsidR="004909E0" w:rsidSect="00E714D6">
      <w:footerReference w:type="default" r:id="rId13"/>
      <w:pgSz w:w="11906" w:h="16838" w:code="9"/>
      <w:pgMar w:top="426" w:right="1274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D8" w:rsidRDefault="00344DD8">
      <w:r>
        <w:separator/>
      </w:r>
    </w:p>
  </w:endnote>
  <w:endnote w:type="continuationSeparator" w:id="0">
    <w:p w:rsidR="00344DD8" w:rsidRDefault="0034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EC" w:rsidRDefault="001621EC" w:rsidP="002B61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D8" w:rsidRDefault="00344DD8">
      <w:r>
        <w:separator/>
      </w:r>
    </w:p>
  </w:footnote>
  <w:footnote w:type="continuationSeparator" w:id="0">
    <w:p w:rsidR="00344DD8" w:rsidRDefault="0034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i/>
        <w:u w:val="singl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/>
        <w:i/>
        <w:u w:val="single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i/>
        <w:u w:val="single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i/>
        <w:u w:val="singl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4362FC"/>
    <w:multiLevelType w:val="multilevel"/>
    <w:tmpl w:val="D74C3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B6A42"/>
    <w:multiLevelType w:val="hybridMultilevel"/>
    <w:tmpl w:val="D18C82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4722D05"/>
    <w:multiLevelType w:val="hybridMultilevel"/>
    <w:tmpl w:val="D74C3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05668"/>
    <w:multiLevelType w:val="multilevel"/>
    <w:tmpl w:val="D74C3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5078A"/>
    <w:multiLevelType w:val="hybridMultilevel"/>
    <w:tmpl w:val="CB68F0F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366C50"/>
    <w:multiLevelType w:val="hybridMultilevel"/>
    <w:tmpl w:val="2738E81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F91BFC"/>
    <w:multiLevelType w:val="hybridMultilevel"/>
    <w:tmpl w:val="EDB834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73717"/>
    <w:multiLevelType w:val="hybridMultilevel"/>
    <w:tmpl w:val="40127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E54A60"/>
    <w:multiLevelType w:val="hybridMultilevel"/>
    <w:tmpl w:val="CCC42982"/>
    <w:lvl w:ilvl="0" w:tplc="C2E8AF34">
      <w:start w:val="4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37347C"/>
    <w:multiLevelType w:val="hybridMultilevel"/>
    <w:tmpl w:val="3988844E"/>
    <w:lvl w:ilvl="0" w:tplc="D73CAD36">
      <w:numFmt w:val="bullet"/>
      <w:lvlText w:val="*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32F48"/>
    <w:multiLevelType w:val="hybridMultilevel"/>
    <w:tmpl w:val="ECF65A1E"/>
    <w:lvl w:ilvl="0" w:tplc="B6B82B5C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AE0158C"/>
    <w:multiLevelType w:val="hybridMultilevel"/>
    <w:tmpl w:val="B66CBDC0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440B09"/>
    <w:multiLevelType w:val="hybridMultilevel"/>
    <w:tmpl w:val="F5881E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16382"/>
    <w:multiLevelType w:val="hybridMultilevel"/>
    <w:tmpl w:val="497A5FF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BF3D4F"/>
    <w:multiLevelType w:val="hybridMultilevel"/>
    <w:tmpl w:val="48B8109C"/>
    <w:lvl w:ilvl="0" w:tplc="0409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553"/>
        </w:tabs>
        <w:ind w:left="1553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D0075C"/>
    <w:multiLevelType w:val="hybridMultilevel"/>
    <w:tmpl w:val="EBDACA7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3A48C1"/>
    <w:multiLevelType w:val="hybridMultilevel"/>
    <w:tmpl w:val="617AD918"/>
    <w:lvl w:ilvl="0" w:tplc="283E3A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A96168"/>
    <w:multiLevelType w:val="multilevel"/>
    <w:tmpl w:val="D74C3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53880"/>
    <w:multiLevelType w:val="singleLevel"/>
    <w:tmpl w:val="EC507E5E"/>
    <w:lvl w:ilvl="0">
      <w:start w:val="2"/>
      <w:numFmt w:val="decimal"/>
      <w:lvlText w:val="%1."/>
      <w:legacy w:legacy="1" w:legacySpace="120" w:legacyIndent="360"/>
      <w:lvlJc w:val="left"/>
      <w:pPr>
        <w:ind w:left="1080" w:hanging="360"/>
      </w:pPr>
      <w:rPr>
        <w:b/>
        <w:bCs/>
        <w:i/>
        <w:iCs/>
      </w:rPr>
    </w:lvl>
  </w:abstractNum>
  <w:abstractNum w:abstractNumId="24" w15:restartNumberingAfterBreak="0">
    <w:nsid w:val="592241F5"/>
    <w:multiLevelType w:val="multilevel"/>
    <w:tmpl w:val="42B21F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4C77A35"/>
    <w:multiLevelType w:val="multilevel"/>
    <w:tmpl w:val="D74C3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2701A"/>
    <w:multiLevelType w:val="hybridMultilevel"/>
    <w:tmpl w:val="C8FE713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B90505"/>
    <w:multiLevelType w:val="hybridMultilevel"/>
    <w:tmpl w:val="26E212A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65AD3"/>
    <w:multiLevelType w:val="multilevel"/>
    <w:tmpl w:val="7A86DD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bCs w:val="0"/>
        <w:i w:val="0"/>
        <w:iCs w:val="0"/>
      </w:rPr>
    </w:lvl>
  </w:abstractNum>
  <w:abstractNum w:abstractNumId="29" w15:restartNumberingAfterBreak="0">
    <w:nsid w:val="7EE6143A"/>
    <w:multiLevelType w:val="hybridMultilevel"/>
    <w:tmpl w:val="F2ECE902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20"/>
  </w:num>
  <w:num w:numId="7">
    <w:abstractNumId w:val="26"/>
  </w:num>
  <w:num w:numId="8">
    <w:abstractNumId w:val="11"/>
  </w:num>
  <w:num w:numId="9">
    <w:abstractNumId w:val="19"/>
  </w:num>
  <w:num w:numId="10">
    <w:abstractNumId w:val="23"/>
  </w:num>
  <w:num w:numId="11">
    <w:abstractNumId w:val="13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28"/>
  </w:num>
  <w:num w:numId="16">
    <w:abstractNumId w:val="24"/>
  </w:num>
  <w:num w:numId="17">
    <w:abstractNumId w:val="17"/>
  </w:num>
  <w:num w:numId="18">
    <w:abstractNumId w:val="7"/>
  </w:num>
  <w:num w:numId="19">
    <w:abstractNumId w:val="25"/>
  </w:num>
  <w:num w:numId="20">
    <w:abstractNumId w:val="22"/>
  </w:num>
  <w:num w:numId="21">
    <w:abstractNumId w:val="8"/>
  </w:num>
  <w:num w:numId="22">
    <w:abstractNumId w:val="5"/>
  </w:num>
  <w:num w:numId="2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392"/>
    <w:rsid w:val="00002F3F"/>
    <w:rsid w:val="000057D2"/>
    <w:rsid w:val="00007177"/>
    <w:rsid w:val="00010387"/>
    <w:rsid w:val="0001336D"/>
    <w:rsid w:val="00015585"/>
    <w:rsid w:val="0002425E"/>
    <w:rsid w:val="000251EF"/>
    <w:rsid w:val="00027269"/>
    <w:rsid w:val="00032AFE"/>
    <w:rsid w:val="000348C3"/>
    <w:rsid w:val="000362F7"/>
    <w:rsid w:val="00040F3F"/>
    <w:rsid w:val="00041991"/>
    <w:rsid w:val="00043751"/>
    <w:rsid w:val="000439A5"/>
    <w:rsid w:val="00050D02"/>
    <w:rsid w:val="00053A20"/>
    <w:rsid w:val="00057063"/>
    <w:rsid w:val="00062737"/>
    <w:rsid w:val="00063427"/>
    <w:rsid w:val="00067D24"/>
    <w:rsid w:val="000725C0"/>
    <w:rsid w:val="00072D7F"/>
    <w:rsid w:val="000851F6"/>
    <w:rsid w:val="00085B41"/>
    <w:rsid w:val="00085D66"/>
    <w:rsid w:val="00086278"/>
    <w:rsid w:val="00091693"/>
    <w:rsid w:val="00092254"/>
    <w:rsid w:val="000928F2"/>
    <w:rsid w:val="00094D4E"/>
    <w:rsid w:val="000A05B1"/>
    <w:rsid w:val="000A3362"/>
    <w:rsid w:val="000A4ABE"/>
    <w:rsid w:val="000B374D"/>
    <w:rsid w:val="000C19E8"/>
    <w:rsid w:val="000C30F2"/>
    <w:rsid w:val="000C3590"/>
    <w:rsid w:val="000C3EDF"/>
    <w:rsid w:val="000C5E53"/>
    <w:rsid w:val="000C76F4"/>
    <w:rsid w:val="000D1949"/>
    <w:rsid w:val="000D2976"/>
    <w:rsid w:val="000D2BF9"/>
    <w:rsid w:val="000D3B63"/>
    <w:rsid w:val="000D3BBE"/>
    <w:rsid w:val="000D5198"/>
    <w:rsid w:val="000E2E18"/>
    <w:rsid w:val="000E3F64"/>
    <w:rsid w:val="000E4979"/>
    <w:rsid w:val="000F0704"/>
    <w:rsid w:val="000F4A34"/>
    <w:rsid w:val="000F5891"/>
    <w:rsid w:val="00100261"/>
    <w:rsid w:val="00105B18"/>
    <w:rsid w:val="00105DF5"/>
    <w:rsid w:val="00112BDF"/>
    <w:rsid w:val="0011355E"/>
    <w:rsid w:val="00121073"/>
    <w:rsid w:val="0012660D"/>
    <w:rsid w:val="00130CC0"/>
    <w:rsid w:val="00132C19"/>
    <w:rsid w:val="00132D76"/>
    <w:rsid w:val="00135F8E"/>
    <w:rsid w:val="0013652E"/>
    <w:rsid w:val="00137441"/>
    <w:rsid w:val="00144ED7"/>
    <w:rsid w:val="0014542B"/>
    <w:rsid w:val="00145500"/>
    <w:rsid w:val="00147491"/>
    <w:rsid w:val="001503F7"/>
    <w:rsid w:val="00153FF7"/>
    <w:rsid w:val="001545BF"/>
    <w:rsid w:val="00155963"/>
    <w:rsid w:val="00155A2B"/>
    <w:rsid w:val="001570F9"/>
    <w:rsid w:val="001575F2"/>
    <w:rsid w:val="00160258"/>
    <w:rsid w:val="001621EC"/>
    <w:rsid w:val="001652D5"/>
    <w:rsid w:val="00167176"/>
    <w:rsid w:val="001679EF"/>
    <w:rsid w:val="001771E2"/>
    <w:rsid w:val="001819FC"/>
    <w:rsid w:val="00184AD3"/>
    <w:rsid w:val="00190A62"/>
    <w:rsid w:val="00194102"/>
    <w:rsid w:val="001942EA"/>
    <w:rsid w:val="00195B90"/>
    <w:rsid w:val="001A4CBE"/>
    <w:rsid w:val="001A6955"/>
    <w:rsid w:val="001A6DFB"/>
    <w:rsid w:val="001A7E6A"/>
    <w:rsid w:val="001B1018"/>
    <w:rsid w:val="001B4216"/>
    <w:rsid w:val="001B5A7F"/>
    <w:rsid w:val="001B6D37"/>
    <w:rsid w:val="001C0656"/>
    <w:rsid w:val="001C06BD"/>
    <w:rsid w:val="001C5131"/>
    <w:rsid w:val="001C6697"/>
    <w:rsid w:val="001C6C8A"/>
    <w:rsid w:val="001D0ADD"/>
    <w:rsid w:val="001E03A4"/>
    <w:rsid w:val="001E2E48"/>
    <w:rsid w:val="001E3FCF"/>
    <w:rsid w:val="001E5E7C"/>
    <w:rsid w:val="001E6205"/>
    <w:rsid w:val="001F225A"/>
    <w:rsid w:val="001F4A7F"/>
    <w:rsid w:val="001F5580"/>
    <w:rsid w:val="001F580B"/>
    <w:rsid w:val="001F62A5"/>
    <w:rsid w:val="001F6875"/>
    <w:rsid w:val="001F6C18"/>
    <w:rsid w:val="001F6D22"/>
    <w:rsid w:val="001F7F34"/>
    <w:rsid w:val="002032DC"/>
    <w:rsid w:val="00204814"/>
    <w:rsid w:val="002058B5"/>
    <w:rsid w:val="00214F05"/>
    <w:rsid w:val="00221F02"/>
    <w:rsid w:val="00222BE4"/>
    <w:rsid w:val="002231DE"/>
    <w:rsid w:val="002251BC"/>
    <w:rsid w:val="00225B86"/>
    <w:rsid w:val="00226EAF"/>
    <w:rsid w:val="0022703D"/>
    <w:rsid w:val="002307D1"/>
    <w:rsid w:val="00235345"/>
    <w:rsid w:val="00235879"/>
    <w:rsid w:val="0024008F"/>
    <w:rsid w:val="00240DED"/>
    <w:rsid w:val="002421AE"/>
    <w:rsid w:val="00243091"/>
    <w:rsid w:val="0024373D"/>
    <w:rsid w:val="002441A1"/>
    <w:rsid w:val="00255197"/>
    <w:rsid w:val="002617AD"/>
    <w:rsid w:val="00266622"/>
    <w:rsid w:val="00270D7A"/>
    <w:rsid w:val="00276BF0"/>
    <w:rsid w:val="002813C0"/>
    <w:rsid w:val="002842AF"/>
    <w:rsid w:val="00292837"/>
    <w:rsid w:val="00294419"/>
    <w:rsid w:val="00294F18"/>
    <w:rsid w:val="00295666"/>
    <w:rsid w:val="002A1028"/>
    <w:rsid w:val="002A1626"/>
    <w:rsid w:val="002A3149"/>
    <w:rsid w:val="002B027F"/>
    <w:rsid w:val="002B55BA"/>
    <w:rsid w:val="002B616E"/>
    <w:rsid w:val="002C6CE7"/>
    <w:rsid w:val="002D4788"/>
    <w:rsid w:val="002D5D1B"/>
    <w:rsid w:val="002E232A"/>
    <w:rsid w:val="002E32E9"/>
    <w:rsid w:val="002E47BA"/>
    <w:rsid w:val="002E6F90"/>
    <w:rsid w:val="002E7881"/>
    <w:rsid w:val="002F2A4E"/>
    <w:rsid w:val="002F3C90"/>
    <w:rsid w:val="002F42BB"/>
    <w:rsid w:val="002F67EE"/>
    <w:rsid w:val="002F700F"/>
    <w:rsid w:val="003013B2"/>
    <w:rsid w:val="003048EF"/>
    <w:rsid w:val="00310C11"/>
    <w:rsid w:val="003119B2"/>
    <w:rsid w:val="00312F81"/>
    <w:rsid w:val="00316939"/>
    <w:rsid w:val="00323CE1"/>
    <w:rsid w:val="00326F29"/>
    <w:rsid w:val="00331A3E"/>
    <w:rsid w:val="003332F3"/>
    <w:rsid w:val="00342763"/>
    <w:rsid w:val="003429EE"/>
    <w:rsid w:val="00343392"/>
    <w:rsid w:val="00344146"/>
    <w:rsid w:val="00344DD8"/>
    <w:rsid w:val="0034635B"/>
    <w:rsid w:val="00347452"/>
    <w:rsid w:val="0035192D"/>
    <w:rsid w:val="003530CE"/>
    <w:rsid w:val="00353B1D"/>
    <w:rsid w:val="00354703"/>
    <w:rsid w:val="00355135"/>
    <w:rsid w:val="00355B42"/>
    <w:rsid w:val="003635D8"/>
    <w:rsid w:val="00364FD6"/>
    <w:rsid w:val="00367F46"/>
    <w:rsid w:val="003708CC"/>
    <w:rsid w:val="0037188F"/>
    <w:rsid w:val="00373F09"/>
    <w:rsid w:val="0037726D"/>
    <w:rsid w:val="00381591"/>
    <w:rsid w:val="003824D9"/>
    <w:rsid w:val="00386520"/>
    <w:rsid w:val="003931C9"/>
    <w:rsid w:val="00393E0A"/>
    <w:rsid w:val="0039506B"/>
    <w:rsid w:val="00396ADD"/>
    <w:rsid w:val="003974CC"/>
    <w:rsid w:val="00397C00"/>
    <w:rsid w:val="00397FF9"/>
    <w:rsid w:val="003A07C8"/>
    <w:rsid w:val="003A5A8E"/>
    <w:rsid w:val="003B0D01"/>
    <w:rsid w:val="003B0D6E"/>
    <w:rsid w:val="003B3399"/>
    <w:rsid w:val="003B4178"/>
    <w:rsid w:val="003B560A"/>
    <w:rsid w:val="003B5866"/>
    <w:rsid w:val="003B5D56"/>
    <w:rsid w:val="003B6D5A"/>
    <w:rsid w:val="003C0E8B"/>
    <w:rsid w:val="003C55CF"/>
    <w:rsid w:val="003D367F"/>
    <w:rsid w:val="003E38B5"/>
    <w:rsid w:val="003E49C6"/>
    <w:rsid w:val="003E5015"/>
    <w:rsid w:val="003E535E"/>
    <w:rsid w:val="003E60E4"/>
    <w:rsid w:val="003F2CA7"/>
    <w:rsid w:val="003F4AA4"/>
    <w:rsid w:val="003F4E47"/>
    <w:rsid w:val="003F4FE3"/>
    <w:rsid w:val="003F75FC"/>
    <w:rsid w:val="003F7A41"/>
    <w:rsid w:val="00405108"/>
    <w:rsid w:val="00415084"/>
    <w:rsid w:val="00417F90"/>
    <w:rsid w:val="004265A1"/>
    <w:rsid w:val="0042707C"/>
    <w:rsid w:val="00431FAC"/>
    <w:rsid w:val="0043265E"/>
    <w:rsid w:val="00432811"/>
    <w:rsid w:val="00432AFF"/>
    <w:rsid w:val="004334C2"/>
    <w:rsid w:val="00433882"/>
    <w:rsid w:val="00434BD7"/>
    <w:rsid w:val="004447C3"/>
    <w:rsid w:val="0044547E"/>
    <w:rsid w:val="004467FD"/>
    <w:rsid w:val="00450571"/>
    <w:rsid w:val="00454E4B"/>
    <w:rsid w:val="00456AEE"/>
    <w:rsid w:val="00456B30"/>
    <w:rsid w:val="00457DA4"/>
    <w:rsid w:val="00462CEB"/>
    <w:rsid w:val="00470F52"/>
    <w:rsid w:val="00472685"/>
    <w:rsid w:val="00474739"/>
    <w:rsid w:val="0047725E"/>
    <w:rsid w:val="004860D1"/>
    <w:rsid w:val="004909E0"/>
    <w:rsid w:val="0049248B"/>
    <w:rsid w:val="00492C14"/>
    <w:rsid w:val="00494134"/>
    <w:rsid w:val="00494D8F"/>
    <w:rsid w:val="00495C1B"/>
    <w:rsid w:val="004A14E4"/>
    <w:rsid w:val="004A178A"/>
    <w:rsid w:val="004A28D3"/>
    <w:rsid w:val="004A2F99"/>
    <w:rsid w:val="004A31DE"/>
    <w:rsid w:val="004B269E"/>
    <w:rsid w:val="004B271B"/>
    <w:rsid w:val="004B2A36"/>
    <w:rsid w:val="004B2BEF"/>
    <w:rsid w:val="004B3977"/>
    <w:rsid w:val="004B4CC2"/>
    <w:rsid w:val="004B717C"/>
    <w:rsid w:val="004C2F88"/>
    <w:rsid w:val="004C4CEE"/>
    <w:rsid w:val="004C4F06"/>
    <w:rsid w:val="004C6EF1"/>
    <w:rsid w:val="004D058E"/>
    <w:rsid w:val="004D0CB9"/>
    <w:rsid w:val="004D748C"/>
    <w:rsid w:val="004D7E7C"/>
    <w:rsid w:val="004E6358"/>
    <w:rsid w:val="004F04EF"/>
    <w:rsid w:val="004F28C7"/>
    <w:rsid w:val="004F6463"/>
    <w:rsid w:val="004F779C"/>
    <w:rsid w:val="00502977"/>
    <w:rsid w:val="005039C8"/>
    <w:rsid w:val="005045BD"/>
    <w:rsid w:val="00505F6F"/>
    <w:rsid w:val="00506905"/>
    <w:rsid w:val="00511C57"/>
    <w:rsid w:val="00513390"/>
    <w:rsid w:val="005136E0"/>
    <w:rsid w:val="005152D4"/>
    <w:rsid w:val="00516DB5"/>
    <w:rsid w:val="005252CA"/>
    <w:rsid w:val="005318A9"/>
    <w:rsid w:val="00531FEC"/>
    <w:rsid w:val="00532FE3"/>
    <w:rsid w:val="005344BB"/>
    <w:rsid w:val="00540FD1"/>
    <w:rsid w:val="00541AAF"/>
    <w:rsid w:val="005453F9"/>
    <w:rsid w:val="00554AF0"/>
    <w:rsid w:val="00556146"/>
    <w:rsid w:val="00556692"/>
    <w:rsid w:val="0055703A"/>
    <w:rsid w:val="0056209C"/>
    <w:rsid w:val="00563553"/>
    <w:rsid w:val="005661C1"/>
    <w:rsid w:val="005729E6"/>
    <w:rsid w:val="00572E5A"/>
    <w:rsid w:val="0057423B"/>
    <w:rsid w:val="005818D0"/>
    <w:rsid w:val="0058519B"/>
    <w:rsid w:val="0058528F"/>
    <w:rsid w:val="005938E7"/>
    <w:rsid w:val="005966FE"/>
    <w:rsid w:val="00596B98"/>
    <w:rsid w:val="005A4812"/>
    <w:rsid w:val="005A4DBE"/>
    <w:rsid w:val="005B0644"/>
    <w:rsid w:val="005B7842"/>
    <w:rsid w:val="005C1E3C"/>
    <w:rsid w:val="005C44EF"/>
    <w:rsid w:val="005C628D"/>
    <w:rsid w:val="005C66F4"/>
    <w:rsid w:val="005D276D"/>
    <w:rsid w:val="005D2C3B"/>
    <w:rsid w:val="005D3EF3"/>
    <w:rsid w:val="005D5BF4"/>
    <w:rsid w:val="005D6B2F"/>
    <w:rsid w:val="005E22C2"/>
    <w:rsid w:val="005E2E1F"/>
    <w:rsid w:val="005E3856"/>
    <w:rsid w:val="005E5FCB"/>
    <w:rsid w:val="005F221F"/>
    <w:rsid w:val="005F342B"/>
    <w:rsid w:val="005F3B45"/>
    <w:rsid w:val="005F3C5D"/>
    <w:rsid w:val="005F458A"/>
    <w:rsid w:val="005F4C59"/>
    <w:rsid w:val="005F7F10"/>
    <w:rsid w:val="006060F8"/>
    <w:rsid w:val="00607861"/>
    <w:rsid w:val="00612B14"/>
    <w:rsid w:val="00613725"/>
    <w:rsid w:val="006161BE"/>
    <w:rsid w:val="006202B4"/>
    <w:rsid w:val="00631853"/>
    <w:rsid w:val="00633F52"/>
    <w:rsid w:val="006377FB"/>
    <w:rsid w:val="006452A7"/>
    <w:rsid w:val="00646BE4"/>
    <w:rsid w:val="006570FC"/>
    <w:rsid w:val="00657760"/>
    <w:rsid w:val="006609B2"/>
    <w:rsid w:val="006609EE"/>
    <w:rsid w:val="00660A34"/>
    <w:rsid w:val="006612F9"/>
    <w:rsid w:val="00661B6D"/>
    <w:rsid w:val="0066204C"/>
    <w:rsid w:val="00662D07"/>
    <w:rsid w:val="00662FED"/>
    <w:rsid w:val="0066351A"/>
    <w:rsid w:val="00665571"/>
    <w:rsid w:val="00670118"/>
    <w:rsid w:val="00672E7E"/>
    <w:rsid w:val="006736A0"/>
    <w:rsid w:val="006745EE"/>
    <w:rsid w:val="0067478B"/>
    <w:rsid w:val="00677EB9"/>
    <w:rsid w:val="00683AB6"/>
    <w:rsid w:val="00687C0D"/>
    <w:rsid w:val="00687EC0"/>
    <w:rsid w:val="00691C6C"/>
    <w:rsid w:val="00696DB1"/>
    <w:rsid w:val="006A297D"/>
    <w:rsid w:val="006A2FD4"/>
    <w:rsid w:val="006A4CDE"/>
    <w:rsid w:val="006A72D6"/>
    <w:rsid w:val="006A7C4D"/>
    <w:rsid w:val="006B03D8"/>
    <w:rsid w:val="006B1BE6"/>
    <w:rsid w:val="006B3C50"/>
    <w:rsid w:val="006B4FCA"/>
    <w:rsid w:val="006B5EB2"/>
    <w:rsid w:val="006B7CE4"/>
    <w:rsid w:val="006B7E18"/>
    <w:rsid w:val="006C1185"/>
    <w:rsid w:val="006C699F"/>
    <w:rsid w:val="006D26B7"/>
    <w:rsid w:val="006D61DA"/>
    <w:rsid w:val="006D795A"/>
    <w:rsid w:val="006E0DB8"/>
    <w:rsid w:val="006E2516"/>
    <w:rsid w:val="006E371E"/>
    <w:rsid w:val="006E5C1C"/>
    <w:rsid w:val="006F15E5"/>
    <w:rsid w:val="007005C5"/>
    <w:rsid w:val="00701807"/>
    <w:rsid w:val="007023E2"/>
    <w:rsid w:val="00705D31"/>
    <w:rsid w:val="00710609"/>
    <w:rsid w:val="0071083C"/>
    <w:rsid w:val="00715174"/>
    <w:rsid w:val="00716B45"/>
    <w:rsid w:val="007175CD"/>
    <w:rsid w:val="007200A5"/>
    <w:rsid w:val="0072119E"/>
    <w:rsid w:val="00721DCC"/>
    <w:rsid w:val="0072394B"/>
    <w:rsid w:val="00735113"/>
    <w:rsid w:val="00740BE9"/>
    <w:rsid w:val="00742F54"/>
    <w:rsid w:val="00745CD6"/>
    <w:rsid w:val="007473B6"/>
    <w:rsid w:val="00747CE9"/>
    <w:rsid w:val="00751873"/>
    <w:rsid w:val="00752AC8"/>
    <w:rsid w:val="00753691"/>
    <w:rsid w:val="0075480C"/>
    <w:rsid w:val="007569C6"/>
    <w:rsid w:val="007601DA"/>
    <w:rsid w:val="007622F9"/>
    <w:rsid w:val="007648F0"/>
    <w:rsid w:val="00765BE7"/>
    <w:rsid w:val="007667EC"/>
    <w:rsid w:val="00766F50"/>
    <w:rsid w:val="00767AF3"/>
    <w:rsid w:val="00771217"/>
    <w:rsid w:val="0077175E"/>
    <w:rsid w:val="00771A89"/>
    <w:rsid w:val="00772C77"/>
    <w:rsid w:val="0077375C"/>
    <w:rsid w:val="00777A5F"/>
    <w:rsid w:val="00777B3F"/>
    <w:rsid w:val="00780F20"/>
    <w:rsid w:val="0078222B"/>
    <w:rsid w:val="00785159"/>
    <w:rsid w:val="007864A2"/>
    <w:rsid w:val="0079057F"/>
    <w:rsid w:val="00790BA0"/>
    <w:rsid w:val="00794279"/>
    <w:rsid w:val="00797E5D"/>
    <w:rsid w:val="007A0DC8"/>
    <w:rsid w:val="007A1B5C"/>
    <w:rsid w:val="007B182B"/>
    <w:rsid w:val="007B30D2"/>
    <w:rsid w:val="007B3828"/>
    <w:rsid w:val="007C3C0C"/>
    <w:rsid w:val="007C3FF1"/>
    <w:rsid w:val="007D0354"/>
    <w:rsid w:val="007D16EB"/>
    <w:rsid w:val="007D286C"/>
    <w:rsid w:val="007D563E"/>
    <w:rsid w:val="007E56B1"/>
    <w:rsid w:val="007E76C4"/>
    <w:rsid w:val="007F3737"/>
    <w:rsid w:val="007F52EC"/>
    <w:rsid w:val="007F5574"/>
    <w:rsid w:val="007F5EC7"/>
    <w:rsid w:val="008005BE"/>
    <w:rsid w:val="008038E0"/>
    <w:rsid w:val="008047CE"/>
    <w:rsid w:val="0080501E"/>
    <w:rsid w:val="008079D3"/>
    <w:rsid w:val="0081057E"/>
    <w:rsid w:val="008154DD"/>
    <w:rsid w:val="008176D5"/>
    <w:rsid w:val="008218F6"/>
    <w:rsid w:val="008270BD"/>
    <w:rsid w:val="00830AA2"/>
    <w:rsid w:val="008317C1"/>
    <w:rsid w:val="00833EB5"/>
    <w:rsid w:val="00837F6F"/>
    <w:rsid w:val="008455A6"/>
    <w:rsid w:val="0084639D"/>
    <w:rsid w:val="008538F8"/>
    <w:rsid w:val="00853A2B"/>
    <w:rsid w:val="008544BF"/>
    <w:rsid w:val="008614F4"/>
    <w:rsid w:val="008616CB"/>
    <w:rsid w:val="00864665"/>
    <w:rsid w:val="00864EC9"/>
    <w:rsid w:val="00867965"/>
    <w:rsid w:val="008727E0"/>
    <w:rsid w:val="00881BEA"/>
    <w:rsid w:val="008836B3"/>
    <w:rsid w:val="0088459D"/>
    <w:rsid w:val="00885EC3"/>
    <w:rsid w:val="00887DCB"/>
    <w:rsid w:val="008918A6"/>
    <w:rsid w:val="008924CF"/>
    <w:rsid w:val="00893F07"/>
    <w:rsid w:val="0089461A"/>
    <w:rsid w:val="00896BBF"/>
    <w:rsid w:val="008A0032"/>
    <w:rsid w:val="008A0EA3"/>
    <w:rsid w:val="008A3AC5"/>
    <w:rsid w:val="008A48BF"/>
    <w:rsid w:val="008B2211"/>
    <w:rsid w:val="008B44ED"/>
    <w:rsid w:val="008B498E"/>
    <w:rsid w:val="008B5139"/>
    <w:rsid w:val="008B658D"/>
    <w:rsid w:val="008B6C05"/>
    <w:rsid w:val="008B6F36"/>
    <w:rsid w:val="008C7289"/>
    <w:rsid w:val="008D0E2E"/>
    <w:rsid w:val="008D608D"/>
    <w:rsid w:val="008E214E"/>
    <w:rsid w:val="008E24D1"/>
    <w:rsid w:val="008F01BD"/>
    <w:rsid w:val="008F57FD"/>
    <w:rsid w:val="00907EC8"/>
    <w:rsid w:val="00911A90"/>
    <w:rsid w:val="009149C7"/>
    <w:rsid w:val="0092020A"/>
    <w:rsid w:val="00930AA8"/>
    <w:rsid w:val="009313F3"/>
    <w:rsid w:val="00933ADB"/>
    <w:rsid w:val="00933F0D"/>
    <w:rsid w:val="009364A7"/>
    <w:rsid w:val="00937256"/>
    <w:rsid w:val="00941DB0"/>
    <w:rsid w:val="009434A8"/>
    <w:rsid w:val="00950B8F"/>
    <w:rsid w:val="00951AB9"/>
    <w:rsid w:val="00953B42"/>
    <w:rsid w:val="00954A69"/>
    <w:rsid w:val="0096094A"/>
    <w:rsid w:val="00961B24"/>
    <w:rsid w:val="00962347"/>
    <w:rsid w:val="00966A3F"/>
    <w:rsid w:val="00973614"/>
    <w:rsid w:val="00980F70"/>
    <w:rsid w:val="009810EE"/>
    <w:rsid w:val="00982F6E"/>
    <w:rsid w:val="0098568B"/>
    <w:rsid w:val="0098729A"/>
    <w:rsid w:val="00987775"/>
    <w:rsid w:val="00990A85"/>
    <w:rsid w:val="00991921"/>
    <w:rsid w:val="00994D6E"/>
    <w:rsid w:val="00995495"/>
    <w:rsid w:val="009A1881"/>
    <w:rsid w:val="009A4E4C"/>
    <w:rsid w:val="009A68E1"/>
    <w:rsid w:val="009A772F"/>
    <w:rsid w:val="009C3CF8"/>
    <w:rsid w:val="009C4052"/>
    <w:rsid w:val="009C6B26"/>
    <w:rsid w:val="009D0731"/>
    <w:rsid w:val="009D0BC3"/>
    <w:rsid w:val="009D13F8"/>
    <w:rsid w:val="009D53E5"/>
    <w:rsid w:val="009D6130"/>
    <w:rsid w:val="009D6331"/>
    <w:rsid w:val="009E4BC4"/>
    <w:rsid w:val="009E548F"/>
    <w:rsid w:val="009E5D20"/>
    <w:rsid w:val="009E5EA1"/>
    <w:rsid w:val="009E73E7"/>
    <w:rsid w:val="009F11F5"/>
    <w:rsid w:val="009F2835"/>
    <w:rsid w:val="009F4F10"/>
    <w:rsid w:val="009F70F2"/>
    <w:rsid w:val="00A0071D"/>
    <w:rsid w:val="00A01397"/>
    <w:rsid w:val="00A0240C"/>
    <w:rsid w:val="00A06E15"/>
    <w:rsid w:val="00A07824"/>
    <w:rsid w:val="00A15067"/>
    <w:rsid w:val="00A22180"/>
    <w:rsid w:val="00A22A3A"/>
    <w:rsid w:val="00A233C3"/>
    <w:rsid w:val="00A239B0"/>
    <w:rsid w:val="00A3030E"/>
    <w:rsid w:val="00A31556"/>
    <w:rsid w:val="00A347D3"/>
    <w:rsid w:val="00A35B9E"/>
    <w:rsid w:val="00A404B6"/>
    <w:rsid w:val="00A40CF9"/>
    <w:rsid w:val="00A428A0"/>
    <w:rsid w:val="00A42DEE"/>
    <w:rsid w:val="00A433AF"/>
    <w:rsid w:val="00A43907"/>
    <w:rsid w:val="00A46EC8"/>
    <w:rsid w:val="00A56D2D"/>
    <w:rsid w:val="00A576C2"/>
    <w:rsid w:val="00A57B3B"/>
    <w:rsid w:val="00A62B76"/>
    <w:rsid w:val="00A658A9"/>
    <w:rsid w:val="00A664A0"/>
    <w:rsid w:val="00A77EA2"/>
    <w:rsid w:val="00A82EFB"/>
    <w:rsid w:val="00A83159"/>
    <w:rsid w:val="00A85146"/>
    <w:rsid w:val="00A86B45"/>
    <w:rsid w:val="00A95BC5"/>
    <w:rsid w:val="00AB028B"/>
    <w:rsid w:val="00AB1ACA"/>
    <w:rsid w:val="00AB3F5C"/>
    <w:rsid w:val="00AB418A"/>
    <w:rsid w:val="00AB48E4"/>
    <w:rsid w:val="00AB536E"/>
    <w:rsid w:val="00AB6BD9"/>
    <w:rsid w:val="00AC1095"/>
    <w:rsid w:val="00AC1CAB"/>
    <w:rsid w:val="00AC3130"/>
    <w:rsid w:val="00AC5E2E"/>
    <w:rsid w:val="00AD0C7D"/>
    <w:rsid w:val="00AD3958"/>
    <w:rsid w:val="00AD4A6E"/>
    <w:rsid w:val="00AD4F0C"/>
    <w:rsid w:val="00AD593A"/>
    <w:rsid w:val="00AD5DAB"/>
    <w:rsid w:val="00AE501E"/>
    <w:rsid w:val="00AE518B"/>
    <w:rsid w:val="00AE571D"/>
    <w:rsid w:val="00AE7187"/>
    <w:rsid w:val="00AF0A09"/>
    <w:rsid w:val="00AF48A4"/>
    <w:rsid w:val="00AF4E84"/>
    <w:rsid w:val="00AF5ADB"/>
    <w:rsid w:val="00B0077C"/>
    <w:rsid w:val="00B0326A"/>
    <w:rsid w:val="00B03E68"/>
    <w:rsid w:val="00B040E0"/>
    <w:rsid w:val="00B11973"/>
    <w:rsid w:val="00B12BF8"/>
    <w:rsid w:val="00B17B3F"/>
    <w:rsid w:val="00B23760"/>
    <w:rsid w:val="00B25A70"/>
    <w:rsid w:val="00B26375"/>
    <w:rsid w:val="00B2646C"/>
    <w:rsid w:val="00B27266"/>
    <w:rsid w:val="00B27392"/>
    <w:rsid w:val="00B32AD4"/>
    <w:rsid w:val="00B32C6F"/>
    <w:rsid w:val="00B35C54"/>
    <w:rsid w:val="00B36649"/>
    <w:rsid w:val="00B36DCE"/>
    <w:rsid w:val="00B40D16"/>
    <w:rsid w:val="00B43C05"/>
    <w:rsid w:val="00B4534D"/>
    <w:rsid w:val="00B46D3D"/>
    <w:rsid w:val="00B50504"/>
    <w:rsid w:val="00B53EF1"/>
    <w:rsid w:val="00B54E76"/>
    <w:rsid w:val="00B56012"/>
    <w:rsid w:val="00B60BCD"/>
    <w:rsid w:val="00B629FC"/>
    <w:rsid w:val="00B63184"/>
    <w:rsid w:val="00B717F4"/>
    <w:rsid w:val="00B7265C"/>
    <w:rsid w:val="00B73E1E"/>
    <w:rsid w:val="00B77BE7"/>
    <w:rsid w:val="00B77DF1"/>
    <w:rsid w:val="00B832A7"/>
    <w:rsid w:val="00B84376"/>
    <w:rsid w:val="00B84F4D"/>
    <w:rsid w:val="00B85CAE"/>
    <w:rsid w:val="00B914A6"/>
    <w:rsid w:val="00B92E6A"/>
    <w:rsid w:val="00B93532"/>
    <w:rsid w:val="00B9756E"/>
    <w:rsid w:val="00BA03F6"/>
    <w:rsid w:val="00BA1380"/>
    <w:rsid w:val="00BA6C54"/>
    <w:rsid w:val="00BA6DCA"/>
    <w:rsid w:val="00BB0435"/>
    <w:rsid w:val="00BB22AA"/>
    <w:rsid w:val="00BB2DAF"/>
    <w:rsid w:val="00BB4F00"/>
    <w:rsid w:val="00BC1E73"/>
    <w:rsid w:val="00BC239C"/>
    <w:rsid w:val="00BC314A"/>
    <w:rsid w:val="00BC3DA3"/>
    <w:rsid w:val="00BD3A77"/>
    <w:rsid w:val="00BD4662"/>
    <w:rsid w:val="00BE1B40"/>
    <w:rsid w:val="00BE46ED"/>
    <w:rsid w:val="00BF5F4E"/>
    <w:rsid w:val="00BF7578"/>
    <w:rsid w:val="00C00568"/>
    <w:rsid w:val="00C04148"/>
    <w:rsid w:val="00C05EB2"/>
    <w:rsid w:val="00C07923"/>
    <w:rsid w:val="00C11E61"/>
    <w:rsid w:val="00C15793"/>
    <w:rsid w:val="00C23191"/>
    <w:rsid w:val="00C31F5F"/>
    <w:rsid w:val="00C3484B"/>
    <w:rsid w:val="00C359F1"/>
    <w:rsid w:val="00C36DBD"/>
    <w:rsid w:val="00C441E8"/>
    <w:rsid w:val="00C4722C"/>
    <w:rsid w:val="00C4783E"/>
    <w:rsid w:val="00C52016"/>
    <w:rsid w:val="00C527D2"/>
    <w:rsid w:val="00C535B5"/>
    <w:rsid w:val="00C60454"/>
    <w:rsid w:val="00C60D78"/>
    <w:rsid w:val="00C62F3C"/>
    <w:rsid w:val="00C65143"/>
    <w:rsid w:val="00C6612A"/>
    <w:rsid w:val="00C7090C"/>
    <w:rsid w:val="00C71294"/>
    <w:rsid w:val="00C83E85"/>
    <w:rsid w:val="00C8596E"/>
    <w:rsid w:val="00C86C70"/>
    <w:rsid w:val="00C94438"/>
    <w:rsid w:val="00C9607C"/>
    <w:rsid w:val="00CA4F38"/>
    <w:rsid w:val="00CA79B5"/>
    <w:rsid w:val="00CB0030"/>
    <w:rsid w:val="00CB21E0"/>
    <w:rsid w:val="00CB3466"/>
    <w:rsid w:val="00CB66D3"/>
    <w:rsid w:val="00CC2916"/>
    <w:rsid w:val="00CC4A36"/>
    <w:rsid w:val="00CC5998"/>
    <w:rsid w:val="00CD18A7"/>
    <w:rsid w:val="00CD31D2"/>
    <w:rsid w:val="00CD3B02"/>
    <w:rsid w:val="00CD6041"/>
    <w:rsid w:val="00CD7191"/>
    <w:rsid w:val="00CE0AA5"/>
    <w:rsid w:val="00CE40AD"/>
    <w:rsid w:val="00CE648E"/>
    <w:rsid w:val="00CE7A90"/>
    <w:rsid w:val="00CF44A3"/>
    <w:rsid w:val="00CF5C58"/>
    <w:rsid w:val="00CF69A7"/>
    <w:rsid w:val="00CF7269"/>
    <w:rsid w:val="00D02A0A"/>
    <w:rsid w:val="00D03BF5"/>
    <w:rsid w:val="00D04611"/>
    <w:rsid w:val="00D049C5"/>
    <w:rsid w:val="00D07943"/>
    <w:rsid w:val="00D109E5"/>
    <w:rsid w:val="00D16F4F"/>
    <w:rsid w:val="00D17258"/>
    <w:rsid w:val="00D17C23"/>
    <w:rsid w:val="00D22BBD"/>
    <w:rsid w:val="00D27DAD"/>
    <w:rsid w:val="00D30E54"/>
    <w:rsid w:val="00D31542"/>
    <w:rsid w:val="00D325F0"/>
    <w:rsid w:val="00D32911"/>
    <w:rsid w:val="00D365BF"/>
    <w:rsid w:val="00D4067A"/>
    <w:rsid w:val="00D4400F"/>
    <w:rsid w:val="00D446AF"/>
    <w:rsid w:val="00D504F5"/>
    <w:rsid w:val="00D50B8C"/>
    <w:rsid w:val="00D5384C"/>
    <w:rsid w:val="00D6009C"/>
    <w:rsid w:val="00D631A0"/>
    <w:rsid w:val="00D63462"/>
    <w:rsid w:val="00D6667C"/>
    <w:rsid w:val="00D732A8"/>
    <w:rsid w:val="00D800BC"/>
    <w:rsid w:val="00D83E38"/>
    <w:rsid w:val="00D85332"/>
    <w:rsid w:val="00D85549"/>
    <w:rsid w:val="00D94DA7"/>
    <w:rsid w:val="00D95488"/>
    <w:rsid w:val="00D955AF"/>
    <w:rsid w:val="00D97449"/>
    <w:rsid w:val="00DA5E85"/>
    <w:rsid w:val="00DB4B42"/>
    <w:rsid w:val="00DB649C"/>
    <w:rsid w:val="00DB6FA1"/>
    <w:rsid w:val="00DB70EA"/>
    <w:rsid w:val="00DB7622"/>
    <w:rsid w:val="00DB7FA0"/>
    <w:rsid w:val="00DC2E82"/>
    <w:rsid w:val="00DC48C4"/>
    <w:rsid w:val="00DC625F"/>
    <w:rsid w:val="00DC793D"/>
    <w:rsid w:val="00DD0795"/>
    <w:rsid w:val="00DD1C55"/>
    <w:rsid w:val="00DD5F78"/>
    <w:rsid w:val="00DD67F7"/>
    <w:rsid w:val="00DE1129"/>
    <w:rsid w:val="00DE14EA"/>
    <w:rsid w:val="00DE76AE"/>
    <w:rsid w:val="00DF3FD3"/>
    <w:rsid w:val="00DF4A28"/>
    <w:rsid w:val="00DF5916"/>
    <w:rsid w:val="00DF696F"/>
    <w:rsid w:val="00DF7668"/>
    <w:rsid w:val="00E0248A"/>
    <w:rsid w:val="00E02FE7"/>
    <w:rsid w:val="00E10711"/>
    <w:rsid w:val="00E14C68"/>
    <w:rsid w:val="00E14DEA"/>
    <w:rsid w:val="00E1767F"/>
    <w:rsid w:val="00E17AB9"/>
    <w:rsid w:val="00E20191"/>
    <w:rsid w:val="00E20804"/>
    <w:rsid w:val="00E20EB9"/>
    <w:rsid w:val="00E300D6"/>
    <w:rsid w:val="00E3217F"/>
    <w:rsid w:val="00E35679"/>
    <w:rsid w:val="00E36D65"/>
    <w:rsid w:val="00E41BFE"/>
    <w:rsid w:val="00E435D3"/>
    <w:rsid w:val="00E441B2"/>
    <w:rsid w:val="00E4596C"/>
    <w:rsid w:val="00E467EC"/>
    <w:rsid w:val="00E538ED"/>
    <w:rsid w:val="00E53CF7"/>
    <w:rsid w:val="00E54063"/>
    <w:rsid w:val="00E56D69"/>
    <w:rsid w:val="00E575C8"/>
    <w:rsid w:val="00E611FE"/>
    <w:rsid w:val="00E62020"/>
    <w:rsid w:val="00E63C38"/>
    <w:rsid w:val="00E64E9C"/>
    <w:rsid w:val="00E7027E"/>
    <w:rsid w:val="00E70A1D"/>
    <w:rsid w:val="00E714D6"/>
    <w:rsid w:val="00E71627"/>
    <w:rsid w:val="00E723C7"/>
    <w:rsid w:val="00E74375"/>
    <w:rsid w:val="00E77253"/>
    <w:rsid w:val="00E77F04"/>
    <w:rsid w:val="00E81CD2"/>
    <w:rsid w:val="00E81E63"/>
    <w:rsid w:val="00E82356"/>
    <w:rsid w:val="00E84994"/>
    <w:rsid w:val="00E851DD"/>
    <w:rsid w:val="00E967BE"/>
    <w:rsid w:val="00E97573"/>
    <w:rsid w:val="00EA048C"/>
    <w:rsid w:val="00EA1615"/>
    <w:rsid w:val="00EA3A40"/>
    <w:rsid w:val="00EA48D9"/>
    <w:rsid w:val="00EB43AE"/>
    <w:rsid w:val="00EB5A33"/>
    <w:rsid w:val="00EC06D4"/>
    <w:rsid w:val="00EC45D1"/>
    <w:rsid w:val="00EC4B75"/>
    <w:rsid w:val="00ED008D"/>
    <w:rsid w:val="00ED3057"/>
    <w:rsid w:val="00ED5273"/>
    <w:rsid w:val="00EE1BE4"/>
    <w:rsid w:val="00EE2A77"/>
    <w:rsid w:val="00EE52FA"/>
    <w:rsid w:val="00EE5C04"/>
    <w:rsid w:val="00EF1A66"/>
    <w:rsid w:val="00EF298B"/>
    <w:rsid w:val="00EF2AD6"/>
    <w:rsid w:val="00EF2B87"/>
    <w:rsid w:val="00EF441B"/>
    <w:rsid w:val="00EF7013"/>
    <w:rsid w:val="00F01117"/>
    <w:rsid w:val="00F029C6"/>
    <w:rsid w:val="00F03CD9"/>
    <w:rsid w:val="00F048CB"/>
    <w:rsid w:val="00F108B6"/>
    <w:rsid w:val="00F148B4"/>
    <w:rsid w:val="00F2070F"/>
    <w:rsid w:val="00F20D9C"/>
    <w:rsid w:val="00F2110F"/>
    <w:rsid w:val="00F21D9A"/>
    <w:rsid w:val="00F22220"/>
    <w:rsid w:val="00F2304D"/>
    <w:rsid w:val="00F271A4"/>
    <w:rsid w:val="00F3263F"/>
    <w:rsid w:val="00F370CE"/>
    <w:rsid w:val="00F41269"/>
    <w:rsid w:val="00F42DC4"/>
    <w:rsid w:val="00F43E09"/>
    <w:rsid w:val="00F46B51"/>
    <w:rsid w:val="00F474C4"/>
    <w:rsid w:val="00F530FD"/>
    <w:rsid w:val="00F56D58"/>
    <w:rsid w:val="00F6295B"/>
    <w:rsid w:val="00F66253"/>
    <w:rsid w:val="00F6653A"/>
    <w:rsid w:val="00F72E18"/>
    <w:rsid w:val="00F741AD"/>
    <w:rsid w:val="00F767C2"/>
    <w:rsid w:val="00F805A6"/>
    <w:rsid w:val="00F812AA"/>
    <w:rsid w:val="00F84152"/>
    <w:rsid w:val="00F8437A"/>
    <w:rsid w:val="00F844AB"/>
    <w:rsid w:val="00F84FC7"/>
    <w:rsid w:val="00F86E39"/>
    <w:rsid w:val="00F86FDC"/>
    <w:rsid w:val="00F8747C"/>
    <w:rsid w:val="00F87CEF"/>
    <w:rsid w:val="00F87EE8"/>
    <w:rsid w:val="00F90471"/>
    <w:rsid w:val="00F912F5"/>
    <w:rsid w:val="00F91995"/>
    <w:rsid w:val="00FA3230"/>
    <w:rsid w:val="00FA3AD9"/>
    <w:rsid w:val="00FB3BA7"/>
    <w:rsid w:val="00FB409F"/>
    <w:rsid w:val="00FB60E9"/>
    <w:rsid w:val="00FB78B9"/>
    <w:rsid w:val="00FC200A"/>
    <w:rsid w:val="00FC784C"/>
    <w:rsid w:val="00FD04DD"/>
    <w:rsid w:val="00FD1578"/>
    <w:rsid w:val="00FD20D1"/>
    <w:rsid w:val="00FD3706"/>
    <w:rsid w:val="00FD50D4"/>
    <w:rsid w:val="00FD5442"/>
    <w:rsid w:val="00FE5AFA"/>
    <w:rsid w:val="00FF43F7"/>
    <w:rsid w:val="00FF4BBC"/>
    <w:rsid w:val="00FF4DAA"/>
    <w:rsid w:val="00FF5CE6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37EED0-E1AD-419E-A960-1836D0A0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AE"/>
  </w:style>
  <w:style w:type="paragraph" w:styleId="1">
    <w:name w:val="heading 1"/>
    <w:basedOn w:val="a"/>
    <w:next w:val="a"/>
    <w:link w:val="10"/>
    <w:uiPriority w:val="99"/>
    <w:qFormat/>
    <w:rsid w:val="00937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76AE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725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067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B27266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лавие 2 Знак"/>
    <w:link w:val="2"/>
    <w:uiPriority w:val="99"/>
    <w:semiHidden/>
    <w:locked/>
    <w:rsid w:val="002D4788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30">
    <w:name w:val="Заглавие 3 Знак"/>
    <w:link w:val="3"/>
    <w:uiPriority w:val="99"/>
    <w:semiHidden/>
    <w:locked/>
    <w:rsid w:val="002D4788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50">
    <w:name w:val="Заглавие 5 Знак"/>
    <w:link w:val="5"/>
    <w:uiPriority w:val="99"/>
    <w:semiHidden/>
    <w:locked/>
    <w:rsid w:val="002D4788"/>
    <w:rPr>
      <w:rFonts w:ascii="Calibri" w:hAnsi="Calibri" w:cs="Calibri"/>
      <w:b/>
      <w:bCs/>
      <w:i/>
      <w:iCs/>
      <w:sz w:val="26"/>
      <w:szCs w:val="26"/>
      <w:lang w:val="en-AU"/>
    </w:rPr>
  </w:style>
  <w:style w:type="paragraph" w:styleId="a3">
    <w:name w:val="Body Text"/>
    <w:basedOn w:val="a"/>
    <w:link w:val="a4"/>
    <w:rsid w:val="00DE76AE"/>
  </w:style>
  <w:style w:type="character" w:customStyle="1" w:styleId="a4">
    <w:name w:val="Основен текст Знак"/>
    <w:link w:val="a3"/>
    <w:locked/>
    <w:rsid w:val="002D4788"/>
    <w:rPr>
      <w:sz w:val="20"/>
      <w:szCs w:val="20"/>
      <w:lang w:val="en-AU"/>
    </w:rPr>
  </w:style>
  <w:style w:type="paragraph" w:customStyle="1" w:styleId="oddl-nadpis">
    <w:name w:val="oddíl-nadpis"/>
    <w:basedOn w:val="a"/>
    <w:uiPriority w:val="99"/>
    <w:rsid w:val="00DE76A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 w:eastAsia="en-US"/>
    </w:rPr>
  </w:style>
  <w:style w:type="paragraph" w:styleId="a5">
    <w:name w:val="footer"/>
    <w:basedOn w:val="a"/>
    <w:link w:val="a6"/>
    <w:rsid w:val="002B616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locked/>
    <w:rsid w:val="002D4788"/>
    <w:rPr>
      <w:sz w:val="20"/>
      <w:szCs w:val="20"/>
      <w:lang w:val="en-AU"/>
    </w:rPr>
  </w:style>
  <w:style w:type="character" w:styleId="a7">
    <w:name w:val="page number"/>
    <w:basedOn w:val="a0"/>
    <w:rsid w:val="002B616E"/>
  </w:style>
  <w:style w:type="paragraph" w:customStyle="1" w:styleId="CharChar">
    <w:name w:val="Char Char"/>
    <w:basedOn w:val="a"/>
    <w:rsid w:val="008D0E2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table" w:styleId="a8">
    <w:name w:val="Table Grid"/>
    <w:basedOn w:val="a1"/>
    <w:uiPriority w:val="99"/>
    <w:rsid w:val="008D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7375C"/>
    <w:rPr>
      <w:sz w:val="2"/>
      <w:szCs w:val="2"/>
    </w:rPr>
  </w:style>
  <w:style w:type="character" w:customStyle="1" w:styleId="aa">
    <w:name w:val="Изнесен текст Знак"/>
    <w:link w:val="a9"/>
    <w:uiPriority w:val="99"/>
    <w:semiHidden/>
    <w:locked/>
    <w:rsid w:val="002D4788"/>
    <w:rPr>
      <w:sz w:val="2"/>
      <w:szCs w:val="2"/>
      <w:lang w:val="en-AU"/>
    </w:rPr>
  </w:style>
  <w:style w:type="paragraph" w:styleId="ab">
    <w:name w:val="header"/>
    <w:basedOn w:val="a"/>
    <w:link w:val="ac"/>
    <w:rsid w:val="00FD04DD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locked/>
    <w:rsid w:val="002D4788"/>
    <w:rPr>
      <w:sz w:val="20"/>
      <w:szCs w:val="20"/>
      <w:lang w:val="en-AU"/>
    </w:rPr>
  </w:style>
  <w:style w:type="paragraph" w:customStyle="1" w:styleId="ad">
    <w:name w:val="Знак Знак"/>
    <w:basedOn w:val="a"/>
    <w:uiPriority w:val="99"/>
    <w:rsid w:val="00FD04D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CharChar">
    <w:name w:val="Char1 Char Char"/>
    <w:basedOn w:val="a"/>
    <w:rsid w:val="00646BE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e">
    <w:name w:val="Body Text Indent"/>
    <w:basedOn w:val="a"/>
    <w:link w:val="af"/>
    <w:uiPriority w:val="99"/>
    <w:rsid w:val="00214F05"/>
    <w:pPr>
      <w:spacing w:after="120"/>
      <w:ind w:left="283"/>
    </w:pPr>
  </w:style>
  <w:style w:type="character" w:customStyle="1" w:styleId="af">
    <w:name w:val="Основен текст с отстъп Знак"/>
    <w:link w:val="ae"/>
    <w:uiPriority w:val="99"/>
    <w:semiHidden/>
    <w:locked/>
    <w:rsid w:val="002D4788"/>
    <w:rPr>
      <w:sz w:val="20"/>
      <w:szCs w:val="20"/>
      <w:lang w:val="en-AU"/>
    </w:rPr>
  </w:style>
  <w:style w:type="paragraph" w:styleId="21">
    <w:name w:val="Body Text 2"/>
    <w:basedOn w:val="a"/>
    <w:link w:val="22"/>
    <w:uiPriority w:val="99"/>
    <w:rsid w:val="00F91995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semiHidden/>
    <w:locked/>
    <w:rsid w:val="002D4788"/>
    <w:rPr>
      <w:sz w:val="20"/>
      <w:szCs w:val="20"/>
      <w:lang w:val="en-AU"/>
    </w:rPr>
  </w:style>
  <w:style w:type="character" w:styleId="af0">
    <w:name w:val="annotation reference"/>
    <w:uiPriority w:val="99"/>
    <w:semiHidden/>
    <w:rsid w:val="007667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7667EC"/>
  </w:style>
  <w:style w:type="character" w:customStyle="1" w:styleId="af2">
    <w:name w:val="Текст на коментар Знак"/>
    <w:link w:val="af1"/>
    <w:uiPriority w:val="99"/>
    <w:semiHidden/>
    <w:locked/>
    <w:rsid w:val="002D4788"/>
    <w:rPr>
      <w:sz w:val="20"/>
      <w:szCs w:val="20"/>
      <w:lang w:val="en-AU"/>
    </w:rPr>
  </w:style>
  <w:style w:type="paragraph" w:styleId="af3">
    <w:name w:val="annotation subject"/>
    <w:basedOn w:val="af1"/>
    <w:next w:val="af1"/>
    <w:link w:val="af4"/>
    <w:rsid w:val="007667EC"/>
    <w:rPr>
      <w:b/>
      <w:bCs/>
    </w:rPr>
  </w:style>
  <w:style w:type="character" w:customStyle="1" w:styleId="af4">
    <w:name w:val="Предмет на коментар Знак"/>
    <w:link w:val="af3"/>
    <w:uiPriority w:val="99"/>
    <w:semiHidden/>
    <w:locked/>
    <w:rsid w:val="002D4788"/>
    <w:rPr>
      <w:b/>
      <w:bCs/>
      <w:sz w:val="20"/>
      <w:szCs w:val="20"/>
      <w:lang w:val="en-AU"/>
    </w:rPr>
  </w:style>
  <w:style w:type="paragraph" w:customStyle="1" w:styleId="Char">
    <w:name w:val="Знак Знак Char Знак Знак Знак Знак Знак Знак Знак Знак Знак Знак"/>
    <w:basedOn w:val="a"/>
    <w:uiPriority w:val="99"/>
    <w:rsid w:val="0038652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0">
    <w:name w:val="Char"/>
    <w:basedOn w:val="a"/>
    <w:rsid w:val="0038652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">
    <w:name w:val="Char Char Char Знак Знак"/>
    <w:basedOn w:val="a"/>
    <w:uiPriority w:val="99"/>
    <w:rsid w:val="00381591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Знак Знак Char Char"/>
    <w:basedOn w:val="a"/>
    <w:rsid w:val="007200A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Char Char Char"/>
    <w:basedOn w:val="a"/>
    <w:uiPriority w:val="99"/>
    <w:rsid w:val="0029566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Знак Знак Char Знак Знак Char Char Знак Знак Char"/>
    <w:basedOn w:val="a"/>
    <w:uiPriority w:val="99"/>
    <w:rsid w:val="00F4126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1">
    <w:name w:val="Char Char Char Знак Знак1"/>
    <w:basedOn w:val="a"/>
    <w:uiPriority w:val="99"/>
    <w:rsid w:val="00B9756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F0111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">
    <w:name w:val="Знак Знак Char Знак Знак Знак Знак Знак Знак Знак Знак Знак Знак Знак Знак Знак Знак Знак Знак"/>
    <w:basedOn w:val="a"/>
    <w:uiPriority w:val="99"/>
    <w:rsid w:val="00E81E6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Char Знак Знак Char Char Знак Знак"/>
    <w:basedOn w:val="a"/>
    <w:rsid w:val="008317C1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0">
    <w:name w:val="Знак Знак Char Знак Знак Знак Знак Знак Знак Знак Знак Знак Знак Знак Знак Знак Знак Знак Знак1"/>
    <w:basedOn w:val="a"/>
    <w:uiPriority w:val="99"/>
    <w:rsid w:val="00D16F4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CharChar1">
    <w:name w:val="Char1 Char Char1"/>
    <w:basedOn w:val="a"/>
    <w:uiPriority w:val="99"/>
    <w:rsid w:val="0024008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1">
    <w:name w:val="1"/>
    <w:basedOn w:val="a"/>
    <w:uiPriority w:val="99"/>
    <w:rsid w:val="00B60BC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Char Char2"/>
    <w:basedOn w:val="a"/>
    <w:uiPriority w:val="99"/>
    <w:rsid w:val="002D5D1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Знак Знак Char Char Знак Знак Char"/>
    <w:basedOn w:val="a"/>
    <w:uiPriority w:val="99"/>
    <w:rsid w:val="00E3567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Plain Text"/>
    <w:basedOn w:val="a"/>
    <w:link w:val="af6"/>
    <w:uiPriority w:val="99"/>
    <w:semiHidden/>
    <w:rsid w:val="00E14C68"/>
    <w:rPr>
      <w:rFonts w:ascii="Courier New" w:hAnsi="Courier New" w:cs="Courier New"/>
    </w:rPr>
  </w:style>
  <w:style w:type="character" w:customStyle="1" w:styleId="af6">
    <w:name w:val="Обикновен текст Знак"/>
    <w:link w:val="af5"/>
    <w:uiPriority w:val="99"/>
    <w:semiHidden/>
    <w:locked/>
    <w:rsid w:val="00E14C68"/>
    <w:rPr>
      <w:rFonts w:ascii="Courier New" w:hAnsi="Courier New" w:cs="Courier New"/>
    </w:rPr>
  </w:style>
  <w:style w:type="paragraph" w:customStyle="1" w:styleId="CharChar10">
    <w:name w:val="Char Char1"/>
    <w:basedOn w:val="a"/>
    <w:uiPriority w:val="99"/>
    <w:rsid w:val="002C6CE7"/>
    <w:pPr>
      <w:tabs>
        <w:tab w:val="left" w:pos="709"/>
      </w:tabs>
      <w:spacing w:line="36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ListParagraph1">
    <w:name w:val="List Paragraph1"/>
    <w:basedOn w:val="a"/>
    <w:uiPriority w:val="99"/>
    <w:rsid w:val="00355B42"/>
    <w:pPr>
      <w:ind w:left="720"/>
    </w:pPr>
    <w:rPr>
      <w:sz w:val="24"/>
      <w:szCs w:val="24"/>
    </w:rPr>
  </w:style>
  <w:style w:type="paragraph" w:customStyle="1" w:styleId="Char11">
    <w:name w:val="Знак Знак Char Знак Знак Знак Знак1"/>
    <w:basedOn w:val="a"/>
    <w:uiPriority w:val="99"/>
    <w:rsid w:val="003E501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3">
    <w:name w:val="Char Char3"/>
    <w:basedOn w:val="a"/>
    <w:rsid w:val="00BE1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7">
    <w:name w:val="No Spacing"/>
    <w:link w:val="af8"/>
    <w:uiPriority w:val="1"/>
    <w:qFormat/>
    <w:rsid w:val="00A46E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Без разредка Знак"/>
    <w:link w:val="af7"/>
    <w:uiPriority w:val="1"/>
    <w:rsid w:val="00A46EC8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A46EC8"/>
  </w:style>
  <w:style w:type="numbering" w:customStyle="1" w:styleId="23">
    <w:name w:val="Без списък2"/>
    <w:next w:val="a2"/>
    <w:uiPriority w:val="99"/>
    <w:semiHidden/>
    <w:unhideWhenUsed/>
    <w:rsid w:val="00A46EC8"/>
  </w:style>
  <w:style w:type="numbering" w:customStyle="1" w:styleId="31">
    <w:name w:val="Без списък3"/>
    <w:next w:val="a2"/>
    <w:semiHidden/>
    <w:rsid w:val="00A46EC8"/>
  </w:style>
  <w:style w:type="character" w:customStyle="1" w:styleId="WW8Num1z0">
    <w:name w:val="WW8Num1z0"/>
    <w:rsid w:val="00A46EC8"/>
    <w:rPr>
      <w:i/>
      <w:u w:val="single"/>
    </w:rPr>
  </w:style>
  <w:style w:type="character" w:customStyle="1" w:styleId="WW8Num1z1">
    <w:name w:val="WW8Num1z1"/>
    <w:rsid w:val="00A46EC8"/>
    <w:rPr>
      <w:rFonts w:ascii="Courier New" w:hAnsi="Courier New" w:cs="Courier New"/>
    </w:rPr>
  </w:style>
  <w:style w:type="character" w:customStyle="1" w:styleId="WW8Num1z3">
    <w:name w:val="WW8Num1z3"/>
    <w:rsid w:val="00A46EC8"/>
    <w:rPr>
      <w:rFonts w:ascii="Symbol" w:hAnsi="Symbol"/>
    </w:rPr>
  </w:style>
  <w:style w:type="character" w:customStyle="1" w:styleId="WW8Num2z0">
    <w:name w:val="WW8Num2z0"/>
    <w:rsid w:val="00A46EC8"/>
    <w:rPr>
      <w:rFonts w:ascii="Wingdings" w:hAnsi="Wingdings"/>
    </w:rPr>
  </w:style>
  <w:style w:type="character" w:customStyle="1" w:styleId="WW8Num2z1">
    <w:name w:val="WW8Num2z1"/>
    <w:rsid w:val="00A46EC8"/>
    <w:rPr>
      <w:rFonts w:ascii="Courier New" w:hAnsi="Courier New" w:cs="Courier New"/>
    </w:rPr>
  </w:style>
  <w:style w:type="character" w:customStyle="1" w:styleId="WW8Num2z3">
    <w:name w:val="WW8Num2z3"/>
    <w:rsid w:val="00A46EC8"/>
    <w:rPr>
      <w:rFonts w:ascii="Symbol" w:hAnsi="Symbol"/>
    </w:rPr>
  </w:style>
  <w:style w:type="character" w:customStyle="1" w:styleId="WW8Num3z0">
    <w:name w:val="WW8Num3z0"/>
    <w:rsid w:val="00A46EC8"/>
    <w:rPr>
      <w:rFonts w:ascii="Wingdings" w:hAnsi="Wingdings"/>
    </w:rPr>
  </w:style>
  <w:style w:type="character" w:customStyle="1" w:styleId="WW8Num3z3">
    <w:name w:val="WW8Num3z3"/>
    <w:rsid w:val="00A46EC8"/>
    <w:rPr>
      <w:rFonts w:ascii="Symbol" w:hAnsi="Symbol"/>
    </w:rPr>
  </w:style>
  <w:style w:type="character" w:customStyle="1" w:styleId="WW8Num3z4">
    <w:name w:val="WW8Num3z4"/>
    <w:rsid w:val="00A46EC8"/>
    <w:rPr>
      <w:rFonts w:ascii="Courier New" w:hAnsi="Courier New" w:cs="Courier New"/>
    </w:rPr>
  </w:style>
  <w:style w:type="character" w:customStyle="1" w:styleId="WW8Num4z0">
    <w:name w:val="WW8Num4z0"/>
    <w:rsid w:val="00A46EC8"/>
    <w:rPr>
      <w:rFonts w:ascii="Wingdings" w:hAnsi="Wingdings"/>
    </w:rPr>
  </w:style>
  <w:style w:type="character" w:customStyle="1" w:styleId="Absatz-Standardschriftart">
    <w:name w:val="Absatz-Standardschriftart"/>
    <w:rsid w:val="00A46EC8"/>
  </w:style>
  <w:style w:type="character" w:customStyle="1" w:styleId="WW8Num4z1">
    <w:name w:val="WW8Num4z1"/>
    <w:rsid w:val="00A46EC8"/>
    <w:rPr>
      <w:rFonts w:ascii="Courier New" w:hAnsi="Courier New" w:cs="Courier New"/>
    </w:rPr>
  </w:style>
  <w:style w:type="character" w:customStyle="1" w:styleId="WW8Num4z3">
    <w:name w:val="WW8Num4z3"/>
    <w:rsid w:val="00A46EC8"/>
    <w:rPr>
      <w:rFonts w:ascii="Symbol" w:hAnsi="Symbol"/>
    </w:rPr>
  </w:style>
  <w:style w:type="character" w:customStyle="1" w:styleId="WW8Num5z0">
    <w:name w:val="WW8Num5z0"/>
    <w:rsid w:val="00A46EC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6EC8"/>
    <w:rPr>
      <w:rFonts w:ascii="Courier New" w:hAnsi="Courier New" w:cs="Courier New"/>
    </w:rPr>
  </w:style>
  <w:style w:type="character" w:customStyle="1" w:styleId="WW8Num5z2">
    <w:name w:val="WW8Num5z2"/>
    <w:rsid w:val="00A46EC8"/>
    <w:rPr>
      <w:rFonts w:ascii="Wingdings" w:hAnsi="Wingdings"/>
    </w:rPr>
  </w:style>
  <w:style w:type="character" w:customStyle="1" w:styleId="WW8Num5z3">
    <w:name w:val="WW8Num5z3"/>
    <w:rsid w:val="00A46EC8"/>
    <w:rPr>
      <w:rFonts w:ascii="Symbol" w:hAnsi="Symbol"/>
    </w:rPr>
  </w:style>
  <w:style w:type="character" w:customStyle="1" w:styleId="WW8Num6z0">
    <w:name w:val="WW8Num6z0"/>
    <w:rsid w:val="00A46EC8"/>
    <w:rPr>
      <w:rFonts w:ascii="Wingdings" w:hAnsi="Wingdings"/>
    </w:rPr>
  </w:style>
  <w:style w:type="character" w:customStyle="1" w:styleId="WW8Num6z1">
    <w:name w:val="WW8Num6z1"/>
    <w:rsid w:val="00A46EC8"/>
    <w:rPr>
      <w:rFonts w:ascii="Courier New" w:hAnsi="Courier New" w:cs="Courier New"/>
    </w:rPr>
  </w:style>
  <w:style w:type="character" w:customStyle="1" w:styleId="WW8Num6z3">
    <w:name w:val="WW8Num6z3"/>
    <w:rsid w:val="00A46EC8"/>
    <w:rPr>
      <w:rFonts w:ascii="Symbol" w:hAnsi="Symbol"/>
    </w:rPr>
  </w:style>
  <w:style w:type="character" w:customStyle="1" w:styleId="WW8Num7z0">
    <w:name w:val="WW8Num7z0"/>
    <w:rsid w:val="00A46EC8"/>
    <w:rPr>
      <w:i/>
      <w:u w:val="single"/>
    </w:rPr>
  </w:style>
  <w:style w:type="character" w:customStyle="1" w:styleId="WW8Num10z0">
    <w:name w:val="WW8Num10z0"/>
    <w:rsid w:val="00A46EC8"/>
    <w:rPr>
      <w:rFonts w:ascii="Wingdings" w:hAnsi="Wingdings"/>
    </w:rPr>
  </w:style>
  <w:style w:type="character" w:customStyle="1" w:styleId="WW8Num10z1">
    <w:name w:val="WW8Num10z1"/>
    <w:rsid w:val="00A46EC8"/>
    <w:rPr>
      <w:rFonts w:ascii="Courier New" w:hAnsi="Courier New" w:cs="Courier New"/>
    </w:rPr>
  </w:style>
  <w:style w:type="character" w:customStyle="1" w:styleId="WW8Num10z3">
    <w:name w:val="WW8Num10z3"/>
    <w:rsid w:val="00A46EC8"/>
    <w:rPr>
      <w:rFonts w:ascii="Symbol" w:hAnsi="Symbol"/>
    </w:rPr>
  </w:style>
  <w:style w:type="character" w:customStyle="1" w:styleId="WW8Num11z0">
    <w:name w:val="WW8Num11z0"/>
    <w:rsid w:val="00A46EC8"/>
    <w:rPr>
      <w:rFonts w:ascii="Wingdings" w:hAnsi="Wingdings"/>
    </w:rPr>
  </w:style>
  <w:style w:type="character" w:customStyle="1" w:styleId="WW8Num12z0">
    <w:name w:val="WW8Num12z0"/>
    <w:rsid w:val="00A46EC8"/>
    <w:rPr>
      <w:rFonts w:ascii="Wingdings" w:hAnsi="Wingdings"/>
    </w:rPr>
  </w:style>
  <w:style w:type="character" w:customStyle="1" w:styleId="WW8Num12z3">
    <w:name w:val="WW8Num12z3"/>
    <w:rsid w:val="00A46EC8"/>
    <w:rPr>
      <w:rFonts w:ascii="Symbol" w:hAnsi="Symbol"/>
    </w:rPr>
  </w:style>
  <w:style w:type="character" w:customStyle="1" w:styleId="WW8Num12z4">
    <w:name w:val="WW8Num12z4"/>
    <w:rsid w:val="00A46EC8"/>
    <w:rPr>
      <w:rFonts w:ascii="Courier New" w:hAnsi="Courier New" w:cs="Courier New"/>
    </w:rPr>
  </w:style>
  <w:style w:type="character" w:customStyle="1" w:styleId="WW8Num13z0">
    <w:name w:val="WW8Num13z0"/>
    <w:rsid w:val="00A46EC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46EC8"/>
    <w:rPr>
      <w:rFonts w:ascii="Courier New" w:hAnsi="Courier New" w:cs="Courier New"/>
    </w:rPr>
  </w:style>
  <w:style w:type="character" w:customStyle="1" w:styleId="WW8Num13z2">
    <w:name w:val="WW8Num13z2"/>
    <w:rsid w:val="00A46EC8"/>
    <w:rPr>
      <w:rFonts w:ascii="Wingdings" w:hAnsi="Wingdings"/>
    </w:rPr>
  </w:style>
  <w:style w:type="character" w:customStyle="1" w:styleId="WW8Num13z3">
    <w:name w:val="WW8Num13z3"/>
    <w:rsid w:val="00A46EC8"/>
    <w:rPr>
      <w:rFonts w:ascii="Symbol" w:hAnsi="Symbol"/>
    </w:rPr>
  </w:style>
  <w:style w:type="character" w:customStyle="1" w:styleId="WW8Num15z0">
    <w:name w:val="WW8Num15z0"/>
    <w:rsid w:val="00A46EC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46EC8"/>
    <w:rPr>
      <w:rFonts w:ascii="Courier New" w:hAnsi="Courier New" w:cs="Courier New"/>
    </w:rPr>
  </w:style>
  <w:style w:type="character" w:customStyle="1" w:styleId="WW8Num15z2">
    <w:name w:val="WW8Num15z2"/>
    <w:rsid w:val="00A46EC8"/>
    <w:rPr>
      <w:rFonts w:ascii="Wingdings" w:hAnsi="Wingdings"/>
    </w:rPr>
  </w:style>
  <w:style w:type="character" w:customStyle="1" w:styleId="WW8Num15z3">
    <w:name w:val="WW8Num15z3"/>
    <w:rsid w:val="00A46EC8"/>
    <w:rPr>
      <w:rFonts w:ascii="Symbol" w:hAnsi="Symbol"/>
    </w:rPr>
  </w:style>
  <w:style w:type="character" w:customStyle="1" w:styleId="WW8Num17z0">
    <w:name w:val="WW8Num17z0"/>
    <w:rsid w:val="00A46EC8"/>
    <w:rPr>
      <w:rFonts w:ascii="Wingdings" w:hAnsi="Wingdings"/>
    </w:rPr>
  </w:style>
  <w:style w:type="character" w:customStyle="1" w:styleId="WW8Num17z1">
    <w:name w:val="WW8Num17z1"/>
    <w:rsid w:val="00A46EC8"/>
    <w:rPr>
      <w:rFonts w:ascii="Courier New" w:hAnsi="Courier New" w:cs="Courier New"/>
    </w:rPr>
  </w:style>
  <w:style w:type="character" w:customStyle="1" w:styleId="WW8Num17z3">
    <w:name w:val="WW8Num17z3"/>
    <w:rsid w:val="00A46EC8"/>
    <w:rPr>
      <w:rFonts w:ascii="Symbol" w:hAnsi="Symbol"/>
    </w:rPr>
  </w:style>
  <w:style w:type="character" w:customStyle="1" w:styleId="WW8Num19z0">
    <w:name w:val="WW8Num19z0"/>
    <w:rsid w:val="00A46EC8"/>
    <w:rPr>
      <w:rFonts w:ascii="Arial" w:eastAsia="Times New Roman" w:hAnsi="Arial" w:cs="Arial"/>
    </w:rPr>
  </w:style>
  <w:style w:type="character" w:customStyle="1" w:styleId="WW8Num19z1">
    <w:name w:val="WW8Num19z1"/>
    <w:rsid w:val="00A46EC8"/>
    <w:rPr>
      <w:rFonts w:ascii="Courier New" w:hAnsi="Courier New" w:cs="Courier New"/>
    </w:rPr>
  </w:style>
  <w:style w:type="character" w:customStyle="1" w:styleId="WW8Num19z2">
    <w:name w:val="WW8Num19z2"/>
    <w:rsid w:val="00A46EC8"/>
    <w:rPr>
      <w:rFonts w:ascii="Wingdings" w:hAnsi="Wingdings"/>
    </w:rPr>
  </w:style>
  <w:style w:type="character" w:customStyle="1" w:styleId="WW8Num19z3">
    <w:name w:val="WW8Num19z3"/>
    <w:rsid w:val="00A46EC8"/>
    <w:rPr>
      <w:rFonts w:ascii="Symbol" w:hAnsi="Symbol"/>
    </w:rPr>
  </w:style>
  <w:style w:type="character" w:customStyle="1" w:styleId="WW8Num21z0">
    <w:name w:val="WW8Num21z0"/>
    <w:rsid w:val="00A46EC8"/>
    <w:rPr>
      <w:rFonts w:ascii="Wingdings" w:hAnsi="Wingdings"/>
    </w:rPr>
  </w:style>
  <w:style w:type="character" w:customStyle="1" w:styleId="13">
    <w:name w:val="Шрифт на абзаца по подразбиране1"/>
    <w:rsid w:val="00A46EC8"/>
  </w:style>
  <w:style w:type="character" w:customStyle="1" w:styleId="14">
    <w:name w:val="Препратка към коментар1"/>
    <w:rsid w:val="00A46EC8"/>
    <w:rPr>
      <w:sz w:val="16"/>
      <w:szCs w:val="16"/>
    </w:rPr>
  </w:style>
  <w:style w:type="character" w:customStyle="1" w:styleId="NumberingSymbols">
    <w:name w:val="Numbering Symbols"/>
    <w:rsid w:val="00A46EC8"/>
  </w:style>
  <w:style w:type="character" w:customStyle="1" w:styleId="Bullets">
    <w:name w:val="Bullets"/>
    <w:rsid w:val="00A46EC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3"/>
    <w:rsid w:val="00A46EC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9">
    <w:name w:val="List"/>
    <w:basedOn w:val="a3"/>
    <w:rsid w:val="00A46EC8"/>
    <w:pPr>
      <w:suppressAutoHyphens/>
      <w:jc w:val="both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a"/>
    <w:rsid w:val="00A46EC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A46EC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10">
    <w:name w:val="Основен текст 21"/>
    <w:basedOn w:val="a"/>
    <w:rsid w:val="00A46EC8"/>
    <w:pPr>
      <w:suppressAutoHyphens/>
      <w:jc w:val="both"/>
    </w:pPr>
    <w:rPr>
      <w:i/>
      <w:iCs/>
      <w:sz w:val="24"/>
      <w:szCs w:val="24"/>
      <w:lang w:eastAsia="ar-SA"/>
    </w:rPr>
  </w:style>
  <w:style w:type="paragraph" w:customStyle="1" w:styleId="15">
    <w:name w:val="Текст на коментар1"/>
    <w:basedOn w:val="a"/>
    <w:rsid w:val="00A46EC8"/>
    <w:pPr>
      <w:suppressAutoHyphens/>
    </w:pPr>
    <w:rPr>
      <w:lang w:eastAsia="ar-SA"/>
    </w:rPr>
  </w:style>
  <w:style w:type="paragraph" w:customStyle="1" w:styleId="CharCharCharCharCharCharChar">
    <w:name w:val="Char Char Char Знак Знак Char Char Знак Знак Знак Знак Char Char"/>
    <w:basedOn w:val="a"/>
    <w:rsid w:val="00A46EC8"/>
    <w:pPr>
      <w:tabs>
        <w:tab w:val="left" w:pos="709"/>
      </w:tabs>
      <w:suppressAutoHyphens/>
    </w:pPr>
    <w:rPr>
      <w:rFonts w:ascii="Tahoma" w:hAnsi="Tahoma"/>
      <w:sz w:val="24"/>
      <w:szCs w:val="24"/>
      <w:lang w:val="pl-PL" w:eastAsia="ar-SA"/>
    </w:rPr>
  </w:style>
  <w:style w:type="paragraph" w:customStyle="1" w:styleId="NormalBlack">
    <w:name w:val="Normal + Black"/>
    <w:basedOn w:val="a"/>
    <w:rsid w:val="00A46EC8"/>
    <w:pPr>
      <w:shd w:val="clear" w:color="auto" w:fill="FFFFFF"/>
      <w:suppressAutoHyphens/>
      <w:spacing w:before="120"/>
      <w:ind w:right="86"/>
      <w:jc w:val="both"/>
    </w:pPr>
    <w:rPr>
      <w:color w:val="000000"/>
      <w:spacing w:val="5"/>
      <w:sz w:val="24"/>
      <w:szCs w:val="24"/>
      <w:lang w:eastAsia="ar-SA"/>
    </w:rPr>
  </w:style>
  <w:style w:type="paragraph" w:customStyle="1" w:styleId="CharCharCharCharCharCharChar0">
    <w:name w:val="Char Char Char Char Char Char Char"/>
    <w:basedOn w:val="a"/>
    <w:rsid w:val="00A46EC8"/>
    <w:pPr>
      <w:tabs>
        <w:tab w:val="left" w:pos="709"/>
      </w:tabs>
      <w:suppressAutoHyphens/>
    </w:pPr>
    <w:rPr>
      <w:rFonts w:ascii="Tahoma" w:hAnsi="Tahoma"/>
      <w:sz w:val="24"/>
      <w:szCs w:val="24"/>
      <w:lang w:val="pl-PL" w:eastAsia="ar-SA"/>
    </w:rPr>
  </w:style>
  <w:style w:type="paragraph" w:customStyle="1" w:styleId="Char1CharCharCharCharChar">
    <w:name w:val="Char1 Char Char Знак Знак Char Char Char"/>
    <w:basedOn w:val="a"/>
    <w:rsid w:val="00A46EC8"/>
    <w:pPr>
      <w:tabs>
        <w:tab w:val="left" w:pos="709"/>
      </w:tabs>
      <w:suppressAutoHyphens/>
    </w:pPr>
    <w:rPr>
      <w:rFonts w:ascii="Tahoma" w:hAnsi="Tahoma"/>
      <w:sz w:val="24"/>
      <w:szCs w:val="24"/>
      <w:lang w:val="pl-PL" w:eastAsia="ar-SA"/>
    </w:rPr>
  </w:style>
  <w:style w:type="paragraph" w:customStyle="1" w:styleId="Framecontents">
    <w:name w:val="Frame contents"/>
    <w:basedOn w:val="a3"/>
    <w:rsid w:val="00A46EC8"/>
    <w:pPr>
      <w:suppressAutoHyphens/>
      <w:jc w:val="both"/>
    </w:pPr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A46EC8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46EC8"/>
    <w:pPr>
      <w:jc w:val="center"/>
    </w:pPr>
    <w:rPr>
      <w:b/>
      <w:bCs/>
    </w:rPr>
  </w:style>
  <w:style w:type="paragraph" w:customStyle="1" w:styleId="firstline">
    <w:name w:val="firstline"/>
    <w:basedOn w:val="a"/>
    <w:rsid w:val="00A46EC8"/>
    <w:pPr>
      <w:suppressAutoHyphens/>
      <w:spacing w:before="280" w:after="280"/>
    </w:pPr>
    <w:rPr>
      <w:sz w:val="24"/>
      <w:szCs w:val="24"/>
      <w:lang w:eastAsia="ar-SA"/>
    </w:rPr>
  </w:style>
  <w:style w:type="paragraph" w:styleId="afa">
    <w:name w:val="List Paragraph"/>
    <w:basedOn w:val="a"/>
    <w:qFormat/>
    <w:rsid w:val="00A46E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A46EC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ен текст с отстъп 3 Знак"/>
    <w:basedOn w:val="a0"/>
    <w:link w:val="32"/>
    <w:rsid w:val="00A46EC8"/>
    <w:rPr>
      <w:sz w:val="16"/>
      <w:szCs w:val="16"/>
      <w:lang w:eastAsia="ar-SA"/>
    </w:rPr>
  </w:style>
  <w:style w:type="paragraph" w:customStyle="1" w:styleId="CharCharCharCharCharCharChar1">
    <w:name w:val="Char Char Char Знак Знак Char Char Знак Знак Знак Знак Char Char Знак Знак"/>
    <w:basedOn w:val="a"/>
    <w:rsid w:val="00A46EC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0">
    <w:name w:val="Char Char Char Знак Знак Char Char"/>
    <w:basedOn w:val="a"/>
    <w:rsid w:val="00A46EC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fb">
    <w:name w:val="Hyperlink"/>
    <w:basedOn w:val="a0"/>
    <w:uiPriority w:val="99"/>
    <w:semiHidden/>
    <w:unhideWhenUsed/>
    <w:rsid w:val="00672E7E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72E7E"/>
    <w:rPr>
      <w:color w:val="800080"/>
      <w:u w:val="single"/>
    </w:rPr>
  </w:style>
  <w:style w:type="paragraph" w:customStyle="1" w:styleId="msonormal0">
    <w:name w:val="msonormal"/>
    <w:basedOn w:val="a"/>
    <w:rsid w:val="00672E7E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72E7E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72E7E"/>
    <w:pP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rsid w:val="00672E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672E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672E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72E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672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72E7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672E7E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672E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72E7E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4">
    <w:name w:val="xl84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72E7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72E7E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672E7E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672E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672E7E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72E7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72E7E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72E7E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</w:rPr>
  </w:style>
  <w:style w:type="paragraph" w:customStyle="1" w:styleId="xl97">
    <w:name w:val="xl97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672E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67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5">
    <w:name w:val="xl105"/>
    <w:basedOn w:val="a"/>
    <w:rsid w:val="0067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672E7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672E7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672E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672E7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672E7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C2E82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DC2E82"/>
    <w:pPr>
      <w:spacing w:before="100" w:beforeAutospacing="1" w:after="100" w:afterAutospacing="1"/>
    </w:pPr>
    <w:rPr>
      <w:rFonts w:ascii="Calibri" w:hAnsi="Calibri"/>
    </w:rPr>
  </w:style>
  <w:style w:type="paragraph" w:customStyle="1" w:styleId="font9">
    <w:name w:val="font9"/>
    <w:basedOn w:val="a"/>
    <w:rsid w:val="00DC2E82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C2E82"/>
    <w:pPr>
      <w:spacing w:before="100" w:beforeAutospacing="1" w:after="100" w:afterAutospacing="1"/>
    </w:pPr>
    <w:rPr>
      <w:sz w:val="24"/>
      <w:szCs w:val="24"/>
    </w:rPr>
  </w:style>
  <w:style w:type="table" w:customStyle="1" w:styleId="16">
    <w:name w:val="Мрежа в таблица1"/>
    <w:basedOn w:val="a1"/>
    <w:next w:val="a8"/>
    <w:uiPriority w:val="39"/>
    <w:rsid w:val="00E714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25C7-2255-4CD7-86F9-889A162A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ОКОЛНАТА СРЕДА И ВОДИТЕ</vt:lpstr>
    </vt:vector>
  </TitlesOfParts>
  <Company>MOEW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ОКОЛНАТА СРЕДА И ВОДИТЕ</dc:title>
  <dc:subject/>
  <dc:creator>dsgl304</dc:creator>
  <cp:keywords/>
  <dc:description/>
  <cp:lastModifiedBy>TUSER</cp:lastModifiedBy>
  <cp:revision>86</cp:revision>
  <cp:lastPrinted>2018-06-20T10:19:00Z</cp:lastPrinted>
  <dcterms:created xsi:type="dcterms:W3CDTF">2015-06-12T07:15:00Z</dcterms:created>
  <dcterms:modified xsi:type="dcterms:W3CDTF">2019-07-26T11:22:00Z</dcterms:modified>
</cp:coreProperties>
</file>